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A2DAC" w14:textId="57810283" w:rsidR="00B150FD" w:rsidRPr="001E2F65" w:rsidRDefault="00B150FD" w:rsidP="00B150FD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2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2 </w:t>
      </w:r>
    </w:p>
    <w:p w14:paraId="0166E3F9" w14:textId="77777777" w:rsidR="00B150FD" w:rsidRPr="001E2F65" w:rsidRDefault="00B150FD" w:rsidP="00B15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F65">
        <w:rPr>
          <w:rFonts w:ascii="Times New Roman" w:hAnsi="Times New Roman" w:cs="Times New Roman"/>
          <w:b/>
          <w:bCs/>
          <w:sz w:val="24"/>
          <w:szCs w:val="24"/>
        </w:rPr>
        <w:t>Форма заключительного отчета об исследовании</w:t>
      </w:r>
    </w:p>
    <w:p w14:paraId="4E1BC03A" w14:textId="77777777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63447BAE" w14:textId="65216B3C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1E2F65">
        <w:rPr>
          <w:rFonts w:ascii="Times New Roman" w:hAnsi="Times New Roman" w:cs="Times New Roman"/>
          <w:sz w:val="24"/>
          <w:szCs w:val="24"/>
        </w:rPr>
        <w:t>Номер протокола исследования:</w:t>
      </w:r>
    </w:p>
    <w:p w14:paraId="5549B334" w14:textId="77777777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1E2F65">
        <w:rPr>
          <w:rFonts w:ascii="Times New Roman" w:hAnsi="Times New Roman" w:cs="Times New Roman"/>
          <w:sz w:val="24"/>
          <w:szCs w:val="24"/>
        </w:rPr>
        <w:t>Название протокола:</w:t>
      </w:r>
    </w:p>
    <w:p w14:paraId="076CB3E7" w14:textId="77777777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1E2F65">
        <w:rPr>
          <w:rFonts w:ascii="Times New Roman" w:hAnsi="Times New Roman" w:cs="Times New Roman"/>
          <w:sz w:val="24"/>
          <w:szCs w:val="24"/>
        </w:rPr>
        <w:t>Главный исследователь:</w:t>
      </w:r>
    </w:p>
    <w:p w14:paraId="703E4882" w14:textId="77777777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1E2F65">
        <w:rPr>
          <w:rFonts w:ascii="Times New Roman" w:hAnsi="Times New Roman" w:cs="Times New Roman"/>
          <w:sz w:val="24"/>
          <w:szCs w:val="24"/>
        </w:rPr>
        <w:t>Телефон:</w:t>
      </w:r>
      <w:bookmarkStart w:id="0" w:name="_GoBack"/>
      <w:bookmarkEnd w:id="0"/>
    </w:p>
    <w:p w14:paraId="207087C8" w14:textId="77777777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1E2F6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1E2F6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E2F65">
        <w:rPr>
          <w:rFonts w:ascii="Times New Roman" w:hAnsi="Times New Roman" w:cs="Times New Roman"/>
          <w:sz w:val="24"/>
          <w:szCs w:val="24"/>
        </w:rPr>
        <w:t>:</w:t>
      </w:r>
    </w:p>
    <w:p w14:paraId="1815D482" w14:textId="77777777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1E2F65">
        <w:rPr>
          <w:rFonts w:ascii="Times New Roman" w:hAnsi="Times New Roman" w:cs="Times New Roman"/>
          <w:sz w:val="24"/>
          <w:szCs w:val="24"/>
        </w:rPr>
        <w:t>Исследовательский центр:</w:t>
      </w:r>
    </w:p>
    <w:p w14:paraId="18863255" w14:textId="77777777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1E2F65">
        <w:rPr>
          <w:rFonts w:ascii="Times New Roman" w:hAnsi="Times New Roman" w:cs="Times New Roman"/>
          <w:sz w:val="24"/>
          <w:szCs w:val="24"/>
        </w:rPr>
        <w:t>Спонсор:</w:t>
      </w:r>
    </w:p>
    <w:p w14:paraId="6F4595B5" w14:textId="6297A361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1E2F65">
        <w:rPr>
          <w:rFonts w:ascii="Times New Roman" w:hAnsi="Times New Roman" w:cs="Times New Roman"/>
          <w:sz w:val="24"/>
          <w:szCs w:val="24"/>
        </w:rPr>
        <w:t xml:space="preserve">Номер протокола </w:t>
      </w:r>
      <w:r w:rsidR="001E2F65" w:rsidRPr="001E2F65">
        <w:rPr>
          <w:rFonts w:ascii="Times New Roman" w:hAnsi="Times New Roman" w:cs="Times New Roman"/>
          <w:sz w:val="24"/>
          <w:szCs w:val="24"/>
        </w:rPr>
        <w:t>Локального этического к</w:t>
      </w:r>
      <w:r w:rsidRPr="001E2F65">
        <w:rPr>
          <w:rFonts w:ascii="Times New Roman" w:hAnsi="Times New Roman" w:cs="Times New Roman"/>
          <w:sz w:val="24"/>
          <w:szCs w:val="24"/>
        </w:rPr>
        <w:t>омитета и дата одобрения исследования:</w:t>
      </w:r>
    </w:p>
    <w:p w14:paraId="5B8D2EBF" w14:textId="77777777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1E2F65">
        <w:rPr>
          <w:rFonts w:ascii="Times New Roman" w:hAnsi="Times New Roman" w:cs="Times New Roman"/>
          <w:sz w:val="24"/>
          <w:szCs w:val="24"/>
        </w:rPr>
        <w:t>Дата начала исследования:</w:t>
      </w:r>
    </w:p>
    <w:p w14:paraId="5247481A" w14:textId="77777777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1E2F65">
        <w:rPr>
          <w:rFonts w:ascii="Times New Roman" w:hAnsi="Times New Roman" w:cs="Times New Roman"/>
          <w:sz w:val="24"/>
          <w:szCs w:val="24"/>
        </w:rPr>
        <w:t>Дата прекращения:</w:t>
      </w:r>
    </w:p>
    <w:p w14:paraId="13A5EACF" w14:textId="77777777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1E2F65">
        <w:rPr>
          <w:rFonts w:ascii="Times New Roman" w:hAnsi="Times New Roman" w:cs="Times New Roman"/>
          <w:sz w:val="24"/>
          <w:szCs w:val="24"/>
        </w:rPr>
        <w:t>Планируемое число участников КИ:</w:t>
      </w:r>
    </w:p>
    <w:p w14:paraId="5F2DC71D" w14:textId="77777777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1E2F65">
        <w:rPr>
          <w:rFonts w:ascii="Times New Roman" w:hAnsi="Times New Roman" w:cs="Times New Roman"/>
          <w:sz w:val="24"/>
          <w:szCs w:val="24"/>
        </w:rPr>
        <w:t>Число включенных участников КИ:</w:t>
      </w:r>
    </w:p>
    <w:p w14:paraId="7A3C7B0C" w14:textId="77777777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1E2F65">
        <w:rPr>
          <w:rFonts w:ascii="Times New Roman" w:hAnsi="Times New Roman" w:cs="Times New Roman"/>
          <w:sz w:val="24"/>
          <w:szCs w:val="24"/>
        </w:rPr>
        <w:t>Число пациентов, закончивших лечение:</w:t>
      </w:r>
    </w:p>
    <w:p w14:paraId="7D49818D" w14:textId="1AD31016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1E2F65">
        <w:rPr>
          <w:rFonts w:ascii="Times New Roman" w:hAnsi="Times New Roman" w:cs="Times New Roman"/>
          <w:sz w:val="24"/>
          <w:szCs w:val="24"/>
        </w:rPr>
        <w:t>Краткое изложение результатов:</w:t>
      </w:r>
    </w:p>
    <w:p w14:paraId="2E1CDBD5" w14:textId="242A4AEE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05894A0E" w14:textId="7EEABA66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0DFDC78E" w14:textId="5BDD46A9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52ECA473" w14:textId="5B6DAE8F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19CE9B8A" w14:textId="2631ACB7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5ABBA911" w14:textId="6C51E10B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1C33441B" w14:textId="75C882DE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28516E4B" w14:textId="2931C98C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760DD0EE" w14:textId="0B1528D5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45CC3C49" w14:textId="47318C3E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52DE0A8D" w14:textId="2B47AFDF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5323B655" w14:textId="77777777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07FC0AB8" w14:textId="428A1D8D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1E2F65">
        <w:rPr>
          <w:rFonts w:ascii="Times New Roman" w:hAnsi="Times New Roman" w:cs="Times New Roman"/>
          <w:sz w:val="24"/>
          <w:szCs w:val="24"/>
        </w:rPr>
        <w:t>Подпись гл</w:t>
      </w:r>
      <w:r w:rsidR="001E2F65" w:rsidRPr="001E2F65">
        <w:rPr>
          <w:rFonts w:ascii="Times New Roman" w:hAnsi="Times New Roman" w:cs="Times New Roman"/>
          <w:sz w:val="24"/>
          <w:szCs w:val="24"/>
        </w:rPr>
        <w:t>авного</w:t>
      </w:r>
      <w:r w:rsidRPr="001E2F65">
        <w:rPr>
          <w:rFonts w:ascii="Times New Roman" w:hAnsi="Times New Roman" w:cs="Times New Roman"/>
          <w:sz w:val="24"/>
          <w:szCs w:val="24"/>
        </w:rPr>
        <w:t xml:space="preserve"> исследователя: _________________</w:t>
      </w:r>
    </w:p>
    <w:p w14:paraId="6B33D822" w14:textId="77777777" w:rsidR="00B150FD" w:rsidRPr="001E2F65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1E2F65">
        <w:rPr>
          <w:rFonts w:ascii="Times New Roman" w:hAnsi="Times New Roman" w:cs="Times New Roman"/>
          <w:sz w:val="24"/>
          <w:szCs w:val="24"/>
        </w:rPr>
        <w:t>Дата:</w:t>
      </w:r>
    </w:p>
    <w:p w14:paraId="41721682" w14:textId="653B92FB" w:rsidR="009B13E5" w:rsidRPr="001E2F65" w:rsidRDefault="001E2F65" w:rsidP="00B150FD">
      <w:pPr>
        <w:rPr>
          <w:rFonts w:ascii="Times New Roman" w:hAnsi="Times New Roman" w:cs="Times New Roman"/>
          <w:sz w:val="24"/>
          <w:szCs w:val="24"/>
        </w:rPr>
      </w:pPr>
    </w:p>
    <w:sectPr w:rsidR="009B13E5" w:rsidRPr="001E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48"/>
    <w:rsid w:val="001E2F65"/>
    <w:rsid w:val="005950A8"/>
    <w:rsid w:val="005F6B26"/>
    <w:rsid w:val="008E2E43"/>
    <w:rsid w:val="00B150FD"/>
    <w:rsid w:val="00B62211"/>
    <w:rsid w:val="00D5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8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Болигузова Анастасия Николаевна</dc:creator>
  <cp:keywords/>
  <dc:description/>
  <cp:lastModifiedBy>Пулин Андрей Алексеевич</cp:lastModifiedBy>
  <cp:revision>5</cp:revision>
  <dcterms:created xsi:type="dcterms:W3CDTF">2019-12-18T11:05:00Z</dcterms:created>
  <dcterms:modified xsi:type="dcterms:W3CDTF">2020-02-25T08:00:00Z</dcterms:modified>
</cp:coreProperties>
</file>