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707" w:rsidRDefault="008E6838" w:rsidP="00D75707">
      <w:pPr>
        <w:jc w:val="center"/>
        <w:rPr>
          <w:rFonts w:ascii="Times New Roman" w:hAnsi="Times New Roman" w:cs="Times New Roman"/>
          <w:b/>
          <w:sz w:val="28"/>
          <w:szCs w:val="28"/>
        </w:rPr>
      </w:pPr>
      <w:r w:rsidRPr="008E6838">
        <w:rPr>
          <w:rFonts w:ascii="Times New Roman" w:hAnsi="Times New Roman" w:cs="Times New Roman"/>
          <w:b/>
          <w:noProof/>
          <w:sz w:val="28"/>
          <w:szCs w:val="28"/>
        </w:rPr>
        <w:drawing>
          <wp:inline distT="0" distB="0" distL="0" distR="0" wp14:anchorId="1B6D4578" wp14:editId="34C2AF01">
            <wp:extent cx="864095" cy="868596"/>
            <wp:effectExtent l="0" t="0" r="0" b="8255"/>
            <wp:docPr id="21" name="Picture 2" descr="C:\Users\FateevSA\Desktop\Реклама\Наглядка\Листовки для ОННМК\Логотип.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FateevSA\Desktop\Реклама\Наглядка\Листовки для ОННМК\Логотип.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095" cy="868596"/>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8E6838" w:rsidRPr="008E6838" w:rsidRDefault="008E6838" w:rsidP="008E6838">
      <w:pPr>
        <w:keepNext/>
        <w:jc w:val="center"/>
        <w:outlineLvl w:val="0"/>
        <w:rPr>
          <w:rFonts w:ascii="Times New Roman" w:eastAsia="Times New Roman" w:hAnsi="Times New Roman"/>
          <w:b/>
          <w:sz w:val="28"/>
          <w:szCs w:val="28"/>
        </w:rPr>
      </w:pPr>
      <w:r w:rsidRPr="008E6838">
        <w:rPr>
          <w:rFonts w:ascii="Times New Roman" w:eastAsia="Times New Roman" w:hAnsi="Times New Roman"/>
          <w:b/>
          <w:sz w:val="28"/>
          <w:szCs w:val="28"/>
        </w:rPr>
        <w:t>Федеральное государственное бюджетное учреждение</w:t>
      </w:r>
    </w:p>
    <w:p w:rsidR="008E6838" w:rsidRPr="008E6838" w:rsidRDefault="008E6838" w:rsidP="008E6838">
      <w:pPr>
        <w:jc w:val="center"/>
        <w:rPr>
          <w:rFonts w:ascii="Times New Roman" w:eastAsia="Times New Roman" w:hAnsi="Times New Roman"/>
          <w:b/>
          <w:sz w:val="28"/>
          <w:szCs w:val="28"/>
        </w:rPr>
      </w:pPr>
      <w:r w:rsidRPr="008E6838">
        <w:rPr>
          <w:rFonts w:ascii="Times New Roman" w:eastAsia="Times New Roman" w:hAnsi="Times New Roman"/>
          <w:b/>
          <w:sz w:val="28"/>
          <w:szCs w:val="28"/>
        </w:rPr>
        <w:t>«Национальный медико-хирургический Центр имени Н.И. Пирогова»</w:t>
      </w:r>
    </w:p>
    <w:p w:rsidR="008E6838" w:rsidRPr="008E6838" w:rsidRDefault="008E6838" w:rsidP="008E6838">
      <w:pPr>
        <w:jc w:val="center"/>
        <w:rPr>
          <w:rFonts w:ascii="Times New Roman" w:eastAsia="Times New Roman" w:hAnsi="Times New Roman"/>
          <w:b/>
          <w:sz w:val="28"/>
          <w:szCs w:val="28"/>
        </w:rPr>
      </w:pPr>
      <w:r w:rsidRPr="008E6838">
        <w:rPr>
          <w:rFonts w:ascii="Times New Roman" w:eastAsia="Times New Roman" w:hAnsi="Times New Roman"/>
          <w:b/>
          <w:sz w:val="28"/>
          <w:szCs w:val="28"/>
        </w:rPr>
        <w:t>Министерства здравоохранения Российской Федерации</w:t>
      </w:r>
    </w:p>
    <w:p w:rsidR="008E6838" w:rsidRDefault="008E6838" w:rsidP="00D75707">
      <w:pPr>
        <w:jc w:val="center"/>
        <w:rPr>
          <w:rFonts w:ascii="Times New Roman" w:hAnsi="Times New Roman" w:cs="Times New Roman"/>
          <w:b/>
          <w:sz w:val="28"/>
          <w:szCs w:val="28"/>
        </w:rPr>
      </w:pPr>
    </w:p>
    <w:p w:rsidR="00D75707" w:rsidRPr="00371577" w:rsidRDefault="00D75707" w:rsidP="00D75707">
      <w:pPr>
        <w:jc w:val="center"/>
        <w:rPr>
          <w:rFonts w:ascii="Times New Roman" w:hAnsi="Times New Roman" w:cs="Times New Roman"/>
          <w:b/>
          <w:sz w:val="28"/>
          <w:szCs w:val="28"/>
        </w:rPr>
      </w:pPr>
      <w:r w:rsidRPr="00371577">
        <w:rPr>
          <w:rFonts w:ascii="Times New Roman" w:hAnsi="Times New Roman" w:cs="Times New Roman"/>
          <w:b/>
          <w:sz w:val="28"/>
          <w:szCs w:val="28"/>
        </w:rPr>
        <w:t>П Р О Т О К О Л</w:t>
      </w:r>
    </w:p>
    <w:p w:rsidR="00D75707" w:rsidRPr="00371577" w:rsidRDefault="00D75707" w:rsidP="00D75707">
      <w:pPr>
        <w:jc w:val="center"/>
        <w:rPr>
          <w:rFonts w:ascii="Times New Roman" w:hAnsi="Times New Roman" w:cs="Times New Roman"/>
          <w:b/>
          <w:sz w:val="28"/>
          <w:szCs w:val="28"/>
        </w:rPr>
      </w:pPr>
    </w:p>
    <w:p w:rsidR="00D75707" w:rsidRPr="00330EFF" w:rsidRDefault="00D75707" w:rsidP="00330EFF">
      <w:pPr>
        <w:jc w:val="center"/>
        <w:rPr>
          <w:rFonts w:ascii="Times New Roman" w:hAnsi="Times New Roman" w:cs="Times New Roman"/>
          <w:spacing w:val="40"/>
          <w:sz w:val="28"/>
          <w:szCs w:val="28"/>
        </w:rPr>
      </w:pPr>
      <w:r w:rsidRPr="00330EFF">
        <w:rPr>
          <w:rFonts w:ascii="Times New Roman" w:hAnsi="Times New Roman" w:cs="Times New Roman"/>
          <w:spacing w:val="40"/>
          <w:sz w:val="28"/>
          <w:szCs w:val="28"/>
        </w:rPr>
        <w:t xml:space="preserve">заседания </w:t>
      </w:r>
      <w:r w:rsidR="00330EFF" w:rsidRPr="00330EFF">
        <w:rPr>
          <w:rFonts w:ascii="Times New Roman" w:hAnsi="Times New Roman" w:cs="Times New Roman"/>
          <w:spacing w:val="40"/>
          <w:sz w:val="28"/>
          <w:szCs w:val="28"/>
        </w:rPr>
        <w:t xml:space="preserve">подгруппы </w:t>
      </w:r>
      <w:r w:rsidRPr="00330EFF">
        <w:rPr>
          <w:rFonts w:ascii="Times New Roman" w:hAnsi="Times New Roman" w:cs="Times New Roman"/>
          <w:spacing w:val="40"/>
          <w:sz w:val="28"/>
          <w:szCs w:val="28"/>
        </w:rPr>
        <w:t xml:space="preserve">рабочей </w:t>
      </w:r>
      <w:r w:rsidR="004B1C1C">
        <w:rPr>
          <w:rFonts w:ascii="Times New Roman" w:hAnsi="Times New Roman" w:cs="Times New Roman"/>
          <w:spacing w:val="40"/>
          <w:sz w:val="28"/>
          <w:szCs w:val="28"/>
        </w:rPr>
        <w:t>группы</w:t>
      </w:r>
      <w:r w:rsidR="00E25524">
        <w:rPr>
          <w:rFonts w:ascii="Times New Roman" w:hAnsi="Times New Roman" w:cs="Times New Roman"/>
          <w:spacing w:val="40"/>
          <w:sz w:val="28"/>
          <w:szCs w:val="28"/>
        </w:rPr>
        <w:t xml:space="preserve"> -</w:t>
      </w:r>
      <w:r w:rsidR="003C2372">
        <w:rPr>
          <w:rFonts w:ascii="Times New Roman" w:hAnsi="Times New Roman" w:cs="Times New Roman"/>
          <w:spacing w:val="40"/>
          <w:sz w:val="28"/>
          <w:szCs w:val="28"/>
        </w:rPr>
        <w:t xml:space="preserve"> организация работы медицинских организаций (в том числе взаимодействие с разработчиками ПО) в ФГИС МДЛП</w:t>
      </w:r>
    </w:p>
    <w:p w:rsidR="00D75707" w:rsidRPr="004B1C1C" w:rsidRDefault="00D75707" w:rsidP="00D75707">
      <w:pPr>
        <w:pBdr>
          <w:bottom w:val="single" w:sz="4" w:space="1" w:color="auto"/>
        </w:pBdr>
        <w:jc w:val="center"/>
        <w:rPr>
          <w:rFonts w:ascii="Times New Roman" w:hAnsi="Times New Roman" w:cs="Times New Roman"/>
          <w:b/>
          <w:sz w:val="28"/>
          <w:szCs w:val="28"/>
        </w:rPr>
      </w:pPr>
    </w:p>
    <w:p w:rsidR="00D75707" w:rsidRPr="004B1C1C" w:rsidRDefault="00D75707" w:rsidP="00D75707">
      <w:pPr>
        <w:rPr>
          <w:rFonts w:ascii="Times New Roman" w:hAnsi="Times New Roman" w:cs="Times New Roman"/>
          <w:b/>
          <w:sz w:val="28"/>
          <w:szCs w:val="28"/>
          <w:u w:val="single"/>
        </w:rPr>
      </w:pPr>
    </w:p>
    <w:p w:rsidR="00D75707" w:rsidRPr="00371577" w:rsidRDefault="00D75707" w:rsidP="00D75707">
      <w:pPr>
        <w:widowControl w:val="0"/>
        <w:rPr>
          <w:rFonts w:ascii="Times New Roman" w:hAnsi="Times New Roman" w:cs="Times New Roman"/>
          <w:sz w:val="28"/>
          <w:szCs w:val="28"/>
          <w:u w:val="single"/>
        </w:rPr>
      </w:pPr>
      <w:r w:rsidRPr="00371577">
        <w:rPr>
          <w:rFonts w:ascii="Times New Roman" w:hAnsi="Times New Roman" w:cs="Times New Roman"/>
          <w:sz w:val="28"/>
          <w:szCs w:val="28"/>
        </w:rPr>
        <w:t>«</w:t>
      </w:r>
      <w:r w:rsidR="0088446F">
        <w:rPr>
          <w:rFonts w:ascii="Times New Roman" w:hAnsi="Times New Roman" w:cs="Times New Roman"/>
          <w:sz w:val="28"/>
          <w:szCs w:val="28"/>
        </w:rPr>
        <w:t>16</w:t>
      </w:r>
      <w:r w:rsidRPr="00371577">
        <w:rPr>
          <w:rFonts w:ascii="Times New Roman" w:hAnsi="Times New Roman" w:cs="Times New Roman"/>
          <w:sz w:val="28"/>
          <w:szCs w:val="28"/>
        </w:rPr>
        <w:t>»</w:t>
      </w:r>
      <w:r w:rsidR="00330EFF">
        <w:rPr>
          <w:rFonts w:ascii="Times New Roman" w:hAnsi="Times New Roman" w:cs="Times New Roman"/>
          <w:sz w:val="28"/>
          <w:szCs w:val="28"/>
        </w:rPr>
        <w:t xml:space="preserve"> </w:t>
      </w:r>
      <w:r w:rsidR="0088446F">
        <w:rPr>
          <w:rFonts w:ascii="Times New Roman" w:hAnsi="Times New Roman" w:cs="Times New Roman"/>
          <w:sz w:val="28"/>
          <w:szCs w:val="28"/>
        </w:rPr>
        <w:t>октября</w:t>
      </w:r>
      <w:r w:rsidRPr="00371577">
        <w:rPr>
          <w:rFonts w:ascii="Times New Roman" w:hAnsi="Times New Roman" w:cs="Times New Roman"/>
          <w:sz w:val="28"/>
          <w:szCs w:val="28"/>
        </w:rPr>
        <w:t xml:space="preserve"> 20</w:t>
      </w:r>
      <w:r>
        <w:rPr>
          <w:rFonts w:ascii="Times New Roman" w:hAnsi="Times New Roman" w:cs="Times New Roman"/>
          <w:sz w:val="28"/>
          <w:szCs w:val="28"/>
        </w:rPr>
        <w:t>1</w:t>
      </w:r>
      <w:r w:rsidR="00C6406A">
        <w:rPr>
          <w:rFonts w:ascii="Times New Roman" w:hAnsi="Times New Roman" w:cs="Times New Roman"/>
          <w:sz w:val="28"/>
          <w:szCs w:val="28"/>
        </w:rPr>
        <w:t>9</w:t>
      </w:r>
      <w:r w:rsidR="00330EFF">
        <w:rPr>
          <w:rFonts w:ascii="Times New Roman" w:hAnsi="Times New Roman" w:cs="Times New Roman"/>
          <w:sz w:val="28"/>
          <w:szCs w:val="28"/>
        </w:rPr>
        <w:t xml:space="preserve"> </w:t>
      </w:r>
      <w:r w:rsidRPr="00371577">
        <w:rPr>
          <w:rFonts w:ascii="Times New Roman" w:hAnsi="Times New Roman" w:cs="Times New Roman"/>
          <w:sz w:val="28"/>
          <w:szCs w:val="28"/>
        </w:rPr>
        <w:t>г.</w:t>
      </w:r>
      <w:r w:rsidRPr="00371577">
        <w:rPr>
          <w:rFonts w:ascii="Times New Roman" w:hAnsi="Times New Roman" w:cs="Times New Roman"/>
          <w:sz w:val="28"/>
          <w:szCs w:val="28"/>
        </w:rPr>
        <w:tab/>
      </w:r>
      <w:r w:rsidRPr="00371577">
        <w:rPr>
          <w:rFonts w:ascii="Times New Roman" w:hAnsi="Times New Roman" w:cs="Times New Roman"/>
          <w:sz w:val="28"/>
          <w:szCs w:val="28"/>
        </w:rPr>
        <w:tab/>
      </w:r>
      <w:r w:rsidRPr="00371577">
        <w:rPr>
          <w:rFonts w:ascii="Times New Roman" w:hAnsi="Times New Roman" w:cs="Times New Roman"/>
          <w:sz w:val="28"/>
          <w:szCs w:val="28"/>
        </w:rPr>
        <w:tab/>
      </w:r>
      <w:r w:rsidRPr="00371577">
        <w:rPr>
          <w:rFonts w:ascii="Times New Roman" w:hAnsi="Times New Roman" w:cs="Times New Roman"/>
          <w:sz w:val="28"/>
          <w:szCs w:val="28"/>
        </w:rPr>
        <w:tab/>
      </w:r>
      <w:r w:rsidRPr="00371577">
        <w:rPr>
          <w:rFonts w:ascii="Times New Roman" w:hAnsi="Times New Roman" w:cs="Times New Roman"/>
          <w:sz w:val="28"/>
          <w:szCs w:val="28"/>
        </w:rPr>
        <w:tab/>
      </w:r>
      <w:r w:rsidRPr="00371577">
        <w:rPr>
          <w:rFonts w:ascii="Times New Roman" w:hAnsi="Times New Roman" w:cs="Times New Roman"/>
          <w:sz w:val="28"/>
          <w:szCs w:val="28"/>
        </w:rPr>
        <w:tab/>
      </w:r>
      <w:r w:rsidRPr="00371577">
        <w:rPr>
          <w:rFonts w:ascii="Times New Roman" w:hAnsi="Times New Roman" w:cs="Times New Roman"/>
          <w:sz w:val="28"/>
          <w:szCs w:val="28"/>
        </w:rPr>
        <w:tab/>
      </w:r>
      <w:r w:rsidRPr="00371577">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71577">
        <w:rPr>
          <w:rFonts w:ascii="Times New Roman" w:hAnsi="Times New Roman" w:cs="Times New Roman"/>
          <w:sz w:val="28"/>
          <w:szCs w:val="28"/>
        </w:rPr>
        <w:t xml:space="preserve">№ </w:t>
      </w:r>
      <w:r w:rsidR="0088446F">
        <w:rPr>
          <w:rFonts w:ascii="Times New Roman" w:hAnsi="Times New Roman" w:cs="Times New Roman"/>
          <w:sz w:val="28"/>
          <w:szCs w:val="28"/>
        </w:rPr>
        <w:t>5</w:t>
      </w:r>
    </w:p>
    <w:p w:rsidR="00330EFF" w:rsidRPr="00330EFF" w:rsidRDefault="00D75707" w:rsidP="00330EFF">
      <w:pPr>
        <w:pStyle w:val="1"/>
        <w:spacing w:before="180" w:after="96" w:line="330" w:lineRule="atLeast"/>
        <w:ind w:left="90"/>
        <w:jc w:val="center"/>
        <w:textAlignment w:val="baseline"/>
        <w:rPr>
          <w:rFonts w:ascii="Times New Roman" w:eastAsia="Times New Roman" w:hAnsi="Times New Roman" w:cs="Times New Roman"/>
          <w:bCs/>
          <w:color w:val="auto"/>
          <w:kern w:val="36"/>
          <w:sz w:val="28"/>
          <w:szCs w:val="28"/>
        </w:rPr>
      </w:pPr>
      <w:r w:rsidRPr="00330EFF">
        <w:rPr>
          <w:rFonts w:ascii="Times New Roman" w:hAnsi="Times New Roman" w:cs="Times New Roman"/>
          <w:color w:val="auto"/>
          <w:sz w:val="28"/>
          <w:szCs w:val="28"/>
        </w:rPr>
        <w:t>г. Москва</w:t>
      </w:r>
      <w:r w:rsidR="00330EFF" w:rsidRPr="00330EFF">
        <w:rPr>
          <w:rFonts w:ascii="Times New Roman" w:hAnsi="Times New Roman" w:cs="Times New Roman"/>
          <w:color w:val="auto"/>
          <w:sz w:val="28"/>
          <w:szCs w:val="28"/>
        </w:rPr>
        <w:t xml:space="preserve">, </w:t>
      </w:r>
      <w:r w:rsidR="0088446F">
        <w:rPr>
          <w:rFonts w:ascii="Times New Roman" w:eastAsia="Times New Roman" w:hAnsi="Times New Roman" w:cs="Times New Roman"/>
          <w:bCs/>
          <w:color w:val="auto"/>
          <w:kern w:val="36"/>
          <w:sz w:val="28"/>
          <w:szCs w:val="28"/>
        </w:rPr>
        <w:t>ул. Нижняя Первомайская, д. 70</w:t>
      </w:r>
    </w:p>
    <w:p w:rsidR="00D75707" w:rsidRPr="0088446F" w:rsidRDefault="0088446F" w:rsidP="00D75707">
      <w:pPr>
        <w:jc w:val="both"/>
        <w:rPr>
          <w:rFonts w:ascii="Times New Roman" w:hAnsi="Times New Roman" w:cs="Times New Roman"/>
          <w:b/>
          <w:bCs/>
          <w:sz w:val="28"/>
          <w:szCs w:val="28"/>
        </w:rPr>
      </w:pPr>
      <w:r w:rsidRPr="0088446F">
        <w:rPr>
          <w:rFonts w:ascii="Times New Roman" w:hAnsi="Times New Roman" w:cs="Times New Roman"/>
          <w:b/>
          <w:bCs/>
          <w:sz w:val="28"/>
          <w:szCs w:val="28"/>
        </w:rPr>
        <w:t>Присутствовали: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5"/>
        <w:gridCol w:w="390"/>
        <w:gridCol w:w="6859"/>
      </w:tblGrid>
      <w:tr w:rsidR="00FC07BE" w:rsidRPr="003B17BF" w:rsidTr="00C6406A">
        <w:trPr>
          <w:trHeight w:val="461"/>
        </w:trPr>
        <w:tc>
          <w:tcPr>
            <w:tcW w:w="3065" w:type="dxa"/>
          </w:tcPr>
          <w:p w:rsidR="00FC07BE" w:rsidRPr="003B17BF" w:rsidRDefault="00FC07BE" w:rsidP="00FC07BE">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t>Никитенко Дмитрий Николаевич</w:t>
            </w:r>
          </w:p>
        </w:tc>
        <w:tc>
          <w:tcPr>
            <w:tcW w:w="390" w:type="dxa"/>
          </w:tcPr>
          <w:p w:rsidR="00FC07BE" w:rsidRPr="003B17BF" w:rsidRDefault="0088446F" w:rsidP="00FC07BE">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859" w:type="dxa"/>
          </w:tcPr>
          <w:p w:rsidR="00FC07BE" w:rsidRPr="003B17BF" w:rsidRDefault="00FC07BE" w:rsidP="00FC07BE">
            <w:pPr>
              <w:spacing w:line="256" w:lineRule="auto"/>
              <w:rPr>
                <w:rFonts w:ascii="Times New Roman" w:hAnsi="Times New Roman" w:cs="Times New Roman"/>
                <w:color w:val="000000"/>
                <w:sz w:val="28"/>
                <w:szCs w:val="28"/>
                <w:shd w:val="clear" w:color="auto" w:fill="FFFFFF"/>
              </w:rPr>
            </w:pPr>
            <w:r w:rsidRPr="003B17BF">
              <w:rPr>
                <w:rFonts w:ascii="Times New Roman" w:hAnsi="Times New Roman" w:cs="Times New Roman"/>
                <w:color w:val="000000"/>
                <w:sz w:val="28"/>
                <w:szCs w:val="28"/>
                <w:shd w:val="clear" w:color="auto" w:fill="FFFFFF"/>
              </w:rPr>
              <w:t>первый заместитель генерального директора ФГБУ «НМХЦ им. Н.И. Пирогова»</w:t>
            </w:r>
            <w:r w:rsidR="002939EE">
              <w:rPr>
                <w:rFonts w:ascii="Times New Roman" w:hAnsi="Times New Roman" w:cs="Times New Roman"/>
                <w:color w:val="000000"/>
                <w:sz w:val="28"/>
                <w:szCs w:val="28"/>
                <w:shd w:val="clear" w:color="auto" w:fill="FFFFFF"/>
              </w:rPr>
              <w:t xml:space="preserve"> Минздрава России</w:t>
            </w:r>
          </w:p>
        </w:tc>
      </w:tr>
      <w:tr w:rsidR="00FC07BE" w:rsidRPr="003B17BF" w:rsidTr="00C6406A">
        <w:trPr>
          <w:trHeight w:val="461"/>
        </w:trPr>
        <w:tc>
          <w:tcPr>
            <w:tcW w:w="3065" w:type="dxa"/>
          </w:tcPr>
          <w:p w:rsidR="00FC07BE" w:rsidRPr="003B17BF" w:rsidRDefault="00FC07BE" w:rsidP="00FC07BE">
            <w:pPr>
              <w:spacing w:line="256" w:lineRule="auto"/>
              <w:rPr>
                <w:rFonts w:ascii="Times New Roman" w:hAnsi="Times New Roman" w:cs="Times New Roman"/>
                <w:color w:val="000000" w:themeColor="text1"/>
                <w:sz w:val="28"/>
                <w:szCs w:val="28"/>
              </w:rPr>
            </w:pPr>
            <w:r w:rsidRPr="003B17BF">
              <w:rPr>
                <w:rFonts w:ascii="Times New Roman" w:hAnsi="Times New Roman" w:cs="Times New Roman"/>
                <w:sz w:val="28"/>
                <w:szCs w:val="28"/>
                <w:lang w:eastAsia="en-US"/>
              </w:rPr>
              <w:t>Борщевская Наталья Алексеев</w:t>
            </w:r>
            <w:r>
              <w:rPr>
                <w:rFonts w:ascii="Times New Roman" w:hAnsi="Times New Roman" w:cs="Times New Roman"/>
                <w:color w:val="000000" w:themeColor="text1"/>
                <w:sz w:val="28"/>
                <w:szCs w:val="28"/>
              </w:rPr>
              <w:t>на</w:t>
            </w:r>
          </w:p>
        </w:tc>
        <w:tc>
          <w:tcPr>
            <w:tcW w:w="390" w:type="dxa"/>
          </w:tcPr>
          <w:p w:rsidR="00FC07BE" w:rsidRPr="003B17BF" w:rsidRDefault="00FC07BE" w:rsidP="00FC07BE">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859" w:type="dxa"/>
          </w:tcPr>
          <w:p w:rsidR="00FC07BE" w:rsidRPr="003B17BF" w:rsidRDefault="00FC07BE" w:rsidP="00FC07BE">
            <w:pPr>
              <w:spacing w:line="256" w:lineRule="auto"/>
              <w:rPr>
                <w:rFonts w:ascii="Times New Roman" w:hAnsi="Times New Roman" w:cs="Times New Roman"/>
                <w:bCs/>
                <w:color w:val="2E2E2E"/>
                <w:sz w:val="28"/>
                <w:szCs w:val="28"/>
                <w:shd w:val="clear" w:color="auto" w:fill="FFFFFF"/>
              </w:rPr>
            </w:pPr>
            <w:r w:rsidRPr="003B17BF">
              <w:rPr>
                <w:rFonts w:ascii="Times New Roman" w:hAnsi="Times New Roman" w:cs="Times New Roman"/>
                <w:color w:val="000000"/>
                <w:sz w:val="28"/>
                <w:szCs w:val="28"/>
                <w:shd w:val="clear" w:color="auto" w:fill="FFFFFF"/>
              </w:rPr>
              <w:t>начальник отдела ИТ ГБУЗ «ГКБ им. М.П. Кончаловского ДЗМ»</w:t>
            </w:r>
          </w:p>
        </w:tc>
      </w:tr>
      <w:tr w:rsidR="00FC07BE" w:rsidRPr="003B17BF" w:rsidTr="00C6406A">
        <w:trPr>
          <w:trHeight w:val="461"/>
        </w:trPr>
        <w:tc>
          <w:tcPr>
            <w:tcW w:w="3065" w:type="dxa"/>
          </w:tcPr>
          <w:p w:rsidR="00FC07BE" w:rsidRPr="003B17BF" w:rsidRDefault="0088446F" w:rsidP="00FC07BE">
            <w:pPr>
              <w:spacing w:line="256" w:lineRule="auto"/>
              <w:rPr>
                <w:rFonts w:ascii="Times New Roman" w:hAnsi="Times New Roman" w:cs="Times New Roman"/>
                <w:color w:val="000000" w:themeColor="text1"/>
                <w:sz w:val="28"/>
                <w:szCs w:val="28"/>
              </w:rPr>
            </w:pPr>
            <w:r w:rsidRPr="003B17BF">
              <w:rPr>
                <w:rFonts w:ascii="Times New Roman" w:hAnsi="Times New Roman" w:cs="Times New Roman"/>
                <w:sz w:val="28"/>
                <w:szCs w:val="28"/>
                <w:lang w:eastAsia="en-US"/>
              </w:rPr>
              <w:t>Гайдуков Алексей Игоревич</w:t>
            </w:r>
            <w:r w:rsidRPr="003B17BF">
              <w:rPr>
                <w:rFonts w:ascii="Times New Roman" w:hAnsi="Times New Roman" w:cs="Times New Roman"/>
                <w:color w:val="000000" w:themeColor="text1"/>
                <w:sz w:val="28"/>
                <w:szCs w:val="28"/>
              </w:rPr>
              <w:t xml:space="preserve"> </w:t>
            </w:r>
          </w:p>
        </w:tc>
        <w:tc>
          <w:tcPr>
            <w:tcW w:w="390" w:type="dxa"/>
          </w:tcPr>
          <w:p w:rsidR="00FC07BE" w:rsidRPr="003B17BF" w:rsidRDefault="00FC07BE" w:rsidP="00FC07BE">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859" w:type="dxa"/>
          </w:tcPr>
          <w:p w:rsidR="00FC07BE" w:rsidRPr="003B17BF" w:rsidRDefault="0088446F" w:rsidP="00FC07BE">
            <w:pPr>
              <w:spacing w:line="256" w:lineRule="auto"/>
              <w:rPr>
                <w:rFonts w:ascii="Times New Roman" w:hAnsi="Times New Roman" w:cs="Times New Roman"/>
                <w:bCs/>
                <w:color w:val="2E2E2E"/>
                <w:sz w:val="28"/>
                <w:szCs w:val="28"/>
                <w:shd w:val="clear" w:color="auto" w:fill="FFFFFF"/>
              </w:rPr>
            </w:pPr>
            <w:r w:rsidRPr="003B17BF">
              <w:rPr>
                <w:rFonts w:ascii="Times New Roman" w:hAnsi="Times New Roman" w:cs="Times New Roman"/>
                <w:sz w:val="28"/>
                <w:szCs w:val="28"/>
                <w:lang w:eastAsia="en-US"/>
              </w:rPr>
              <w:t>руководитель разработки линейки 1</w:t>
            </w:r>
            <w:r w:rsidRPr="003B17BF">
              <w:rPr>
                <w:rFonts w:ascii="Times New Roman" w:hAnsi="Times New Roman" w:cs="Times New Roman"/>
                <w:sz w:val="28"/>
                <w:szCs w:val="28"/>
                <w:lang w:val="en-US" w:eastAsia="en-US"/>
              </w:rPr>
              <w:t>C</w:t>
            </w:r>
            <w:r w:rsidRPr="003B17BF">
              <w:rPr>
                <w:rFonts w:ascii="Times New Roman" w:hAnsi="Times New Roman" w:cs="Times New Roman"/>
                <w:sz w:val="28"/>
                <w:szCs w:val="28"/>
                <w:lang w:eastAsia="en-US"/>
              </w:rPr>
              <w:t>: Медицина</w:t>
            </w:r>
          </w:p>
        </w:tc>
      </w:tr>
      <w:tr w:rsidR="00FC07BE" w:rsidRPr="003B17BF" w:rsidTr="00C6406A">
        <w:trPr>
          <w:trHeight w:val="461"/>
        </w:trPr>
        <w:tc>
          <w:tcPr>
            <w:tcW w:w="3065" w:type="dxa"/>
          </w:tcPr>
          <w:p w:rsidR="00FC07BE" w:rsidRPr="003B17BF" w:rsidRDefault="0088446F" w:rsidP="00FC07BE">
            <w:pPr>
              <w:spacing w:line="256" w:lineRule="auto"/>
              <w:rPr>
                <w:rFonts w:ascii="Times New Roman" w:hAnsi="Times New Roman" w:cs="Times New Roman"/>
                <w:color w:val="000000" w:themeColor="text1"/>
                <w:sz w:val="28"/>
                <w:szCs w:val="28"/>
              </w:rPr>
            </w:pPr>
            <w:proofErr w:type="spellStart"/>
            <w:r>
              <w:rPr>
                <w:rFonts w:ascii="Times New Roman" w:hAnsi="Times New Roman" w:cs="Times New Roman"/>
                <w:sz w:val="28"/>
                <w:szCs w:val="28"/>
                <w:lang w:eastAsia="en-US"/>
              </w:rPr>
              <w:t>Даин</w:t>
            </w:r>
            <w:proofErr w:type="spellEnd"/>
            <w:r>
              <w:rPr>
                <w:rFonts w:ascii="Times New Roman" w:hAnsi="Times New Roman" w:cs="Times New Roman"/>
                <w:sz w:val="28"/>
                <w:szCs w:val="28"/>
                <w:lang w:eastAsia="en-US"/>
              </w:rPr>
              <w:t xml:space="preserve"> Дмитрий Львович</w:t>
            </w:r>
          </w:p>
        </w:tc>
        <w:tc>
          <w:tcPr>
            <w:tcW w:w="390" w:type="dxa"/>
          </w:tcPr>
          <w:p w:rsidR="00FC07BE" w:rsidRPr="003B17BF" w:rsidRDefault="00FC07BE" w:rsidP="00FC07BE">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859" w:type="dxa"/>
          </w:tcPr>
          <w:p w:rsidR="00FC07BE" w:rsidRPr="003B17BF" w:rsidRDefault="00C578CB" w:rsidP="00FC07BE">
            <w:pPr>
              <w:spacing w:line="256" w:lineRule="auto"/>
              <w:rPr>
                <w:rFonts w:ascii="Times New Roman" w:hAnsi="Times New Roman" w:cs="Times New Roman"/>
                <w:bCs/>
                <w:color w:val="2E2E2E"/>
                <w:sz w:val="28"/>
                <w:szCs w:val="28"/>
                <w:shd w:val="clear" w:color="auto" w:fill="FFFFFF"/>
              </w:rPr>
            </w:pPr>
            <w:r>
              <w:rPr>
                <w:rFonts w:ascii="Times New Roman" w:hAnsi="Times New Roman" w:cs="Times New Roman"/>
                <w:sz w:val="28"/>
                <w:szCs w:val="28"/>
                <w:lang w:eastAsia="en-US"/>
              </w:rPr>
              <w:t xml:space="preserve">заместитель директора </w:t>
            </w:r>
            <w:r w:rsidR="0088446F">
              <w:rPr>
                <w:rFonts w:ascii="Times New Roman" w:hAnsi="Times New Roman" w:cs="Times New Roman"/>
                <w:sz w:val="28"/>
                <w:szCs w:val="28"/>
                <w:lang w:eastAsia="en-US"/>
              </w:rPr>
              <w:t>АНО «Институт развития общественного здравоохранения»</w:t>
            </w:r>
          </w:p>
        </w:tc>
      </w:tr>
      <w:tr w:rsidR="00FC07BE" w:rsidRPr="003B17BF" w:rsidTr="00C6406A">
        <w:trPr>
          <w:trHeight w:val="461"/>
        </w:trPr>
        <w:tc>
          <w:tcPr>
            <w:tcW w:w="3065" w:type="dxa"/>
          </w:tcPr>
          <w:p w:rsidR="0088446F" w:rsidRDefault="00C578CB" w:rsidP="0088446F">
            <w:pPr>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Завьялов Денис Алексеевич</w:t>
            </w:r>
          </w:p>
          <w:p w:rsidR="00FC07BE" w:rsidRPr="00587D37" w:rsidRDefault="00FC07BE" w:rsidP="00FC07BE">
            <w:pPr>
              <w:rPr>
                <w:rFonts w:ascii="Times New Roman" w:hAnsi="Times New Roman" w:cs="Times New Roman"/>
                <w:color w:val="000000" w:themeColor="text1"/>
                <w:sz w:val="28"/>
                <w:szCs w:val="28"/>
              </w:rPr>
            </w:pPr>
          </w:p>
        </w:tc>
        <w:tc>
          <w:tcPr>
            <w:tcW w:w="390" w:type="dxa"/>
          </w:tcPr>
          <w:p w:rsidR="00FC07BE" w:rsidRPr="00587D37" w:rsidRDefault="00FC07BE" w:rsidP="00FC07BE">
            <w:pPr>
              <w:spacing w:line="256" w:lineRule="auto"/>
              <w:rPr>
                <w:rFonts w:ascii="Times New Roman" w:hAnsi="Times New Roman" w:cs="Times New Roman"/>
                <w:sz w:val="28"/>
                <w:szCs w:val="28"/>
                <w:lang w:eastAsia="en-US"/>
              </w:rPr>
            </w:pPr>
            <w:r w:rsidRPr="00587D37">
              <w:rPr>
                <w:rFonts w:ascii="Times New Roman" w:hAnsi="Times New Roman" w:cs="Times New Roman"/>
                <w:sz w:val="28"/>
                <w:szCs w:val="28"/>
                <w:lang w:eastAsia="en-US"/>
              </w:rPr>
              <w:t>–</w:t>
            </w:r>
          </w:p>
        </w:tc>
        <w:tc>
          <w:tcPr>
            <w:tcW w:w="6859" w:type="dxa"/>
          </w:tcPr>
          <w:p w:rsidR="00FC07BE" w:rsidRPr="003D3E1A" w:rsidRDefault="00FC07BE" w:rsidP="00FC07BE">
            <w:pPr>
              <w:rPr>
                <w:rFonts w:ascii="Times New Roman" w:hAnsi="Times New Roman" w:cs="Times New Roman"/>
                <w:color w:val="000000"/>
                <w:sz w:val="28"/>
                <w:szCs w:val="28"/>
              </w:rPr>
            </w:pPr>
            <w:r>
              <w:rPr>
                <w:rFonts w:ascii="Times New Roman" w:hAnsi="Times New Roman" w:cs="Times New Roman"/>
                <w:color w:val="000000"/>
                <w:sz w:val="28"/>
                <w:szCs w:val="28"/>
              </w:rPr>
              <w:t>р</w:t>
            </w:r>
            <w:r w:rsidRPr="003D3E1A">
              <w:rPr>
                <w:rFonts w:ascii="Times New Roman" w:hAnsi="Times New Roman" w:cs="Times New Roman"/>
                <w:color w:val="000000"/>
                <w:sz w:val="28"/>
                <w:szCs w:val="28"/>
              </w:rPr>
              <w:t xml:space="preserve">уководитель </w:t>
            </w:r>
            <w:r w:rsidR="00C578CB">
              <w:rPr>
                <w:rFonts w:ascii="Times New Roman" w:hAnsi="Times New Roman" w:cs="Times New Roman"/>
                <w:color w:val="000000"/>
                <w:sz w:val="28"/>
                <w:szCs w:val="28"/>
              </w:rPr>
              <w:t>проекта</w:t>
            </w:r>
            <w:r>
              <w:rPr>
                <w:rFonts w:ascii="Times New Roman" w:hAnsi="Times New Roman" w:cs="Times New Roman"/>
                <w:color w:val="000000"/>
                <w:sz w:val="28"/>
                <w:szCs w:val="28"/>
              </w:rPr>
              <w:t xml:space="preserve">, </w:t>
            </w:r>
            <w:r w:rsidRPr="003D3E1A">
              <w:rPr>
                <w:rFonts w:ascii="Times New Roman" w:hAnsi="Times New Roman" w:cs="Times New Roman"/>
                <w:color w:val="000000"/>
                <w:sz w:val="28"/>
                <w:szCs w:val="28"/>
              </w:rPr>
              <w:t>Компания АТОЛ</w:t>
            </w:r>
          </w:p>
          <w:p w:rsidR="00FC07BE" w:rsidRPr="00587D37" w:rsidRDefault="00FC07BE" w:rsidP="00FC07BE">
            <w:pPr>
              <w:pStyle w:val="chrome"/>
              <w:spacing w:before="105" w:beforeAutospacing="0" w:after="105" w:afterAutospacing="0"/>
              <w:textAlignment w:val="baseline"/>
              <w:outlineLvl w:val="3"/>
              <w:rPr>
                <w:color w:val="333333"/>
                <w:sz w:val="28"/>
                <w:szCs w:val="28"/>
              </w:rPr>
            </w:pPr>
          </w:p>
        </w:tc>
      </w:tr>
      <w:tr w:rsidR="00FC07BE" w:rsidRPr="003B17BF" w:rsidTr="00C6406A">
        <w:trPr>
          <w:trHeight w:val="461"/>
        </w:trPr>
        <w:tc>
          <w:tcPr>
            <w:tcW w:w="3065" w:type="dxa"/>
          </w:tcPr>
          <w:p w:rsidR="00FC07BE" w:rsidRDefault="00C578CB" w:rsidP="00FC07BE">
            <w:pPr>
              <w:spacing w:line="256" w:lineRule="auto"/>
              <w:rPr>
                <w:rFonts w:ascii="Times New Roman" w:hAnsi="Times New Roman" w:cs="Times New Roman"/>
                <w:sz w:val="28"/>
                <w:szCs w:val="28"/>
                <w:lang w:eastAsia="en-US"/>
              </w:rPr>
            </w:pPr>
            <w:r>
              <w:rPr>
                <w:rFonts w:ascii="Times New Roman" w:hAnsi="Times New Roman" w:cs="Times New Roman"/>
                <w:sz w:val="28"/>
                <w:szCs w:val="28"/>
                <w:lang w:eastAsia="en-US"/>
              </w:rPr>
              <w:t>Косарев Алексей Анатольевич</w:t>
            </w:r>
          </w:p>
          <w:p w:rsidR="00FC07BE" w:rsidRPr="003B17BF" w:rsidRDefault="00FC07BE" w:rsidP="00FC07BE">
            <w:pPr>
              <w:spacing w:line="256" w:lineRule="auto"/>
              <w:rPr>
                <w:rFonts w:ascii="Times New Roman" w:hAnsi="Times New Roman" w:cs="Times New Roman"/>
                <w:color w:val="000000" w:themeColor="text1"/>
                <w:sz w:val="28"/>
                <w:szCs w:val="28"/>
              </w:rPr>
            </w:pPr>
          </w:p>
        </w:tc>
        <w:tc>
          <w:tcPr>
            <w:tcW w:w="390" w:type="dxa"/>
          </w:tcPr>
          <w:p w:rsidR="00FC07BE" w:rsidRPr="003B17BF" w:rsidRDefault="00FC07BE" w:rsidP="00FC07BE">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859" w:type="dxa"/>
          </w:tcPr>
          <w:p w:rsidR="00FC07BE" w:rsidRPr="00B2395A" w:rsidRDefault="00C578CB" w:rsidP="00FC07BE">
            <w:pPr>
              <w:spacing w:line="256" w:lineRule="auto"/>
              <w:rPr>
                <w:rFonts w:ascii="Times New Roman" w:hAnsi="Times New Roman" w:cs="Times New Roman"/>
                <w:bCs/>
                <w:color w:val="2E2E2E"/>
                <w:sz w:val="28"/>
                <w:szCs w:val="28"/>
                <w:shd w:val="clear" w:color="auto" w:fill="FFFFFF"/>
              </w:rPr>
            </w:pPr>
            <w:r w:rsidRPr="003B17BF">
              <w:rPr>
                <w:rFonts w:ascii="Times New Roman" w:hAnsi="Times New Roman" w:cs="Times New Roman"/>
                <w:color w:val="000000" w:themeColor="text1"/>
                <w:sz w:val="28"/>
                <w:szCs w:val="28"/>
              </w:rPr>
              <w:t>руководитель проекта «</w:t>
            </w:r>
            <w:proofErr w:type="spellStart"/>
            <w:r w:rsidRPr="003B17BF">
              <w:rPr>
                <w:rFonts w:ascii="Times New Roman" w:hAnsi="Times New Roman" w:cs="Times New Roman"/>
                <w:color w:val="000000" w:themeColor="text1"/>
                <w:sz w:val="28"/>
                <w:szCs w:val="28"/>
              </w:rPr>
              <w:t>Фарма</w:t>
            </w:r>
            <w:proofErr w:type="spellEnd"/>
            <w:r w:rsidRPr="003B17B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C578CB">
              <w:rPr>
                <w:rFonts w:ascii="Times New Roman" w:hAnsi="Times New Roman" w:cs="Times New Roman"/>
                <w:color w:val="000000" w:themeColor="text1"/>
                <w:sz w:val="28"/>
                <w:szCs w:val="28"/>
              </w:rPr>
              <w:t>ООО «Оператор-ЦРПТ»</w:t>
            </w:r>
          </w:p>
        </w:tc>
      </w:tr>
      <w:tr w:rsidR="00FC07BE" w:rsidRPr="003B17BF" w:rsidTr="003D3E1A">
        <w:trPr>
          <w:trHeight w:val="461"/>
        </w:trPr>
        <w:tc>
          <w:tcPr>
            <w:tcW w:w="3065" w:type="dxa"/>
            <w:tcBorders>
              <w:bottom w:val="single" w:sz="4" w:space="0" w:color="auto"/>
            </w:tcBorders>
          </w:tcPr>
          <w:p w:rsidR="00FC07BE" w:rsidRPr="003D3E1A" w:rsidRDefault="00C578CB" w:rsidP="00FC07BE">
            <w:pPr>
              <w:rPr>
                <w:rFonts w:ascii="Times New Roman" w:hAnsi="Times New Roman" w:cs="Times New Roman"/>
                <w:color w:val="000000"/>
                <w:sz w:val="28"/>
                <w:szCs w:val="28"/>
              </w:rPr>
            </w:pPr>
            <w:r>
              <w:rPr>
                <w:rFonts w:ascii="Times New Roman" w:hAnsi="Times New Roman" w:cs="Times New Roman"/>
                <w:color w:val="000000"/>
                <w:sz w:val="28"/>
                <w:szCs w:val="28"/>
              </w:rPr>
              <w:t>Моисеев Алексей Дмитриевич</w:t>
            </w:r>
          </w:p>
        </w:tc>
        <w:tc>
          <w:tcPr>
            <w:tcW w:w="390" w:type="dxa"/>
            <w:tcBorders>
              <w:bottom w:val="single" w:sz="4" w:space="0" w:color="auto"/>
            </w:tcBorders>
          </w:tcPr>
          <w:p w:rsidR="00FC07BE" w:rsidRPr="003D3E1A" w:rsidRDefault="00FC07BE" w:rsidP="00FC07BE">
            <w:pPr>
              <w:rPr>
                <w:rFonts w:ascii="Times New Roman" w:hAnsi="Times New Roman" w:cs="Times New Roman"/>
                <w:color w:val="000000"/>
                <w:sz w:val="28"/>
                <w:szCs w:val="28"/>
              </w:rPr>
            </w:pPr>
            <w:r w:rsidRPr="003B17BF">
              <w:rPr>
                <w:rFonts w:ascii="Times New Roman" w:hAnsi="Times New Roman" w:cs="Times New Roman"/>
                <w:sz w:val="28"/>
                <w:szCs w:val="28"/>
                <w:lang w:eastAsia="en-US"/>
              </w:rPr>
              <w:t>–</w:t>
            </w:r>
          </w:p>
        </w:tc>
        <w:tc>
          <w:tcPr>
            <w:tcW w:w="6859" w:type="dxa"/>
            <w:tcBorders>
              <w:bottom w:val="single" w:sz="4" w:space="0" w:color="auto"/>
            </w:tcBorders>
          </w:tcPr>
          <w:p w:rsidR="00FC07BE" w:rsidRPr="00B2395A" w:rsidRDefault="00C578CB" w:rsidP="00FC07BE">
            <w:pPr>
              <w:rPr>
                <w:rFonts w:ascii="Times New Roman" w:hAnsi="Times New Roman" w:cs="Times New Roman"/>
                <w:color w:val="000000"/>
                <w:sz w:val="28"/>
                <w:szCs w:val="28"/>
              </w:rPr>
            </w:pPr>
            <w:r>
              <w:rPr>
                <w:rFonts w:ascii="Times New Roman" w:hAnsi="Times New Roman" w:cs="Times New Roman"/>
                <w:color w:val="000000"/>
                <w:sz w:val="28"/>
                <w:szCs w:val="28"/>
              </w:rPr>
              <w:t>ведущий специалист, ООО «Клиника ЛМС»</w:t>
            </w:r>
          </w:p>
        </w:tc>
      </w:tr>
      <w:tr w:rsidR="00FC07BE" w:rsidRPr="003B17BF" w:rsidTr="003D3E1A">
        <w:trPr>
          <w:trHeight w:val="461"/>
        </w:trPr>
        <w:tc>
          <w:tcPr>
            <w:tcW w:w="3065" w:type="dxa"/>
            <w:tcBorders>
              <w:top w:val="single" w:sz="4" w:space="0" w:color="auto"/>
              <w:left w:val="single" w:sz="4" w:space="0" w:color="auto"/>
              <w:bottom w:val="single" w:sz="4" w:space="0" w:color="auto"/>
              <w:right w:val="single" w:sz="4" w:space="0" w:color="auto"/>
            </w:tcBorders>
          </w:tcPr>
          <w:p w:rsidR="00FC07BE" w:rsidRPr="003D3E1A" w:rsidRDefault="00C578CB" w:rsidP="00FC07BE">
            <w:pPr>
              <w:rPr>
                <w:rFonts w:ascii="Times New Roman" w:hAnsi="Times New Roman" w:cs="Times New Roman"/>
                <w:color w:val="000000"/>
                <w:sz w:val="28"/>
                <w:szCs w:val="28"/>
              </w:rPr>
            </w:pPr>
            <w:r>
              <w:rPr>
                <w:rFonts w:ascii="Times New Roman" w:hAnsi="Times New Roman" w:cs="Times New Roman"/>
                <w:color w:val="000000"/>
                <w:sz w:val="28"/>
                <w:szCs w:val="28"/>
              </w:rPr>
              <w:t>Плеханов Алексей Дмитриевич</w:t>
            </w:r>
          </w:p>
        </w:tc>
        <w:tc>
          <w:tcPr>
            <w:tcW w:w="390" w:type="dxa"/>
            <w:tcBorders>
              <w:top w:val="single" w:sz="4" w:space="0" w:color="auto"/>
              <w:left w:val="single" w:sz="4" w:space="0" w:color="auto"/>
              <w:bottom w:val="single" w:sz="4" w:space="0" w:color="auto"/>
              <w:right w:val="single" w:sz="4" w:space="0" w:color="auto"/>
            </w:tcBorders>
          </w:tcPr>
          <w:p w:rsidR="00FC07BE" w:rsidRPr="003D3E1A" w:rsidRDefault="00FC07BE" w:rsidP="00FC07BE">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859" w:type="dxa"/>
            <w:tcBorders>
              <w:top w:val="single" w:sz="4" w:space="0" w:color="auto"/>
              <w:left w:val="single" w:sz="4" w:space="0" w:color="auto"/>
              <w:bottom w:val="single" w:sz="4" w:space="0" w:color="auto"/>
              <w:right w:val="single" w:sz="4" w:space="0" w:color="auto"/>
            </w:tcBorders>
          </w:tcPr>
          <w:p w:rsidR="00C578CB" w:rsidRPr="003D3E1A" w:rsidRDefault="00C578CB" w:rsidP="00C578CB">
            <w:pPr>
              <w:rPr>
                <w:rFonts w:ascii="Times New Roman" w:hAnsi="Times New Roman" w:cs="Times New Roman"/>
                <w:color w:val="000000"/>
                <w:sz w:val="28"/>
                <w:szCs w:val="28"/>
              </w:rPr>
            </w:pPr>
            <w:r>
              <w:rPr>
                <w:rFonts w:ascii="Times New Roman" w:hAnsi="Times New Roman" w:cs="Times New Roman"/>
                <w:color w:val="000000"/>
                <w:sz w:val="28"/>
                <w:szCs w:val="28"/>
              </w:rPr>
              <w:t>р</w:t>
            </w:r>
            <w:r w:rsidRPr="003D3E1A">
              <w:rPr>
                <w:rFonts w:ascii="Times New Roman" w:hAnsi="Times New Roman" w:cs="Times New Roman"/>
                <w:color w:val="000000"/>
                <w:sz w:val="28"/>
                <w:szCs w:val="28"/>
              </w:rPr>
              <w:t xml:space="preserve">уководитель </w:t>
            </w:r>
            <w:r>
              <w:rPr>
                <w:rFonts w:ascii="Times New Roman" w:hAnsi="Times New Roman" w:cs="Times New Roman"/>
                <w:color w:val="000000"/>
                <w:sz w:val="28"/>
                <w:szCs w:val="28"/>
              </w:rPr>
              <w:t xml:space="preserve">проекта, </w:t>
            </w:r>
            <w:r w:rsidRPr="003D3E1A">
              <w:rPr>
                <w:rFonts w:ascii="Times New Roman" w:hAnsi="Times New Roman" w:cs="Times New Roman"/>
                <w:color w:val="000000"/>
                <w:sz w:val="28"/>
                <w:szCs w:val="28"/>
              </w:rPr>
              <w:t xml:space="preserve">Компания </w:t>
            </w:r>
            <w:proofErr w:type="spellStart"/>
            <w:r w:rsidR="008001DB">
              <w:rPr>
                <w:rFonts w:ascii="Times New Roman" w:hAnsi="Times New Roman" w:cs="Times New Roman"/>
                <w:color w:val="000000"/>
                <w:sz w:val="28"/>
                <w:szCs w:val="28"/>
              </w:rPr>
              <w:t>ФармаСофт</w:t>
            </w:r>
            <w:proofErr w:type="spellEnd"/>
          </w:p>
          <w:p w:rsidR="00FC07BE" w:rsidRPr="00B2395A" w:rsidRDefault="00FC07BE" w:rsidP="00FC07BE">
            <w:pPr>
              <w:rPr>
                <w:rFonts w:ascii="Times New Roman" w:hAnsi="Times New Roman" w:cs="Times New Roman"/>
                <w:sz w:val="28"/>
                <w:szCs w:val="28"/>
              </w:rPr>
            </w:pPr>
          </w:p>
        </w:tc>
      </w:tr>
      <w:tr w:rsidR="00FC07BE" w:rsidRPr="003B17BF" w:rsidTr="003D3E1A">
        <w:trPr>
          <w:trHeight w:val="461"/>
        </w:trPr>
        <w:tc>
          <w:tcPr>
            <w:tcW w:w="3065" w:type="dxa"/>
            <w:tcBorders>
              <w:top w:val="single" w:sz="4" w:space="0" w:color="auto"/>
              <w:left w:val="single" w:sz="4" w:space="0" w:color="auto"/>
              <w:bottom w:val="single" w:sz="4" w:space="0" w:color="auto"/>
              <w:right w:val="single" w:sz="4" w:space="0" w:color="auto"/>
            </w:tcBorders>
          </w:tcPr>
          <w:p w:rsidR="00FC07BE" w:rsidRPr="00C578CB" w:rsidRDefault="00C578CB" w:rsidP="0063679F">
            <w:pPr>
              <w:spacing w:line="256" w:lineRule="auto"/>
              <w:rPr>
                <w:rFonts w:ascii="Times New Roman" w:hAnsi="Times New Roman" w:cs="Times New Roman"/>
                <w:bCs/>
                <w:color w:val="000000"/>
                <w:sz w:val="28"/>
                <w:szCs w:val="28"/>
              </w:rPr>
            </w:pPr>
            <w:proofErr w:type="spellStart"/>
            <w:r w:rsidRPr="00C578CB">
              <w:rPr>
                <w:rFonts w:ascii="Times New Roman" w:hAnsi="Times New Roman" w:cs="Times New Roman"/>
                <w:bCs/>
                <w:sz w:val="28"/>
                <w:szCs w:val="28"/>
                <w:lang w:eastAsia="en-US"/>
              </w:rPr>
              <w:t>Сакаев</w:t>
            </w:r>
            <w:proofErr w:type="spellEnd"/>
            <w:r w:rsidRPr="00C578CB">
              <w:rPr>
                <w:rFonts w:ascii="Times New Roman" w:hAnsi="Times New Roman" w:cs="Times New Roman"/>
                <w:bCs/>
                <w:sz w:val="28"/>
                <w:szCs w:val="28"/>
                <w:lang w:eastAsia="en-US"/>
              </w:rPr>
              <w:t xml:space="preserve"> Марат Рустамович</w:t>
            </w:r>
          </w:p>
        </w:tc>
        <w:tc>
          <w:tcPr>
            <w:tcW w:w="390" w:type="dxa"/>
            <w:tcBorders>
              <w:top w:val="single" w:sz="4" w:space="0" w:color="auto"/>
              <w:left w:val="single" w:sz="4" w:space="0" w:color="auto"/>
              <w:bottom w:val="single" w:sz="4" w:space="0" w:color="auto"/>
              <w:right w:val="single" w:sz="4" w:space="0" w:color="auto"/>
            </w:tcBorders>
          </w:tcPr>
          <w:p w:rsidR="00FC07BE" w:rsidRPr="003D3E1A" w:rsidRDefault="00C578CB" w:rsidP="00FC07BE">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859" w:type="dxa"/>
            <w:tcBorders>
              <w:top w:val="single" w:sz="4" w:space="0" w:color="auto"/>
              <w:left w:val="single" w:sz="4" w:space="0" w:color="auto"/>
              <w:bottom w:val="single" w:sz="4" w:space="0" w:color="auto"/>
              <w:right w:val="single" w:sz="4" w:space="0" w:color="auto"/>
            </w:tcBorders>
          </w:tcPr>
          <w:p w:rsidR="00FC07BE" w:rsidRDefault="002939EE" w:rsidP="00FC07BE">
            <w:pPr>
              <w:rPr>
                <w:rFonts w:ascii="Times New Roman" w:hAnsi="Times New Roman" w:cs="Times New Roman"/>
                <w:color w:val="000000"/>
                <w:sz w:val="28"/>
                <w:szCs w:val="28"/>
              </w:rPr>
            </w:pPr>
            <w:r>
              <w:rPr>
                <w:rFonts w:ascii="Times New Roman" w:hAnsi="Times New Roman" w:cs="Times New Roman"/>
                <w:color w:val="000000"/>
                <w:sz w:val="28"/>
                <w:szCs w:val="28"/>
              </w:rPr>
              <w:t>директор</w:t>
            </w:r>
            <w:r w:rsidR="00C578CB" w:rsidRPr="00C578CB">
              <w:rPr>
                <w:rFonts w:ascii="Times New Roman" w:hAnsi="Times New Roman" w:cs="Times New Roman"/>
                <w:color w:val="000000"/>
                <w:sz w:val="28"/>
                <w:szCs w:val="28"/>
              </w:rPr>
              <w:t xml:space="preserve"> по развитию направления «</w:t>
            </w:r>
            <w:proofErr w:type="spellStart"/>
            <w:r w:rsidR="00C578CB" w:rsidRPr="00C578CB">
              <w:rPr>
                <w:rFonts w:ascii="Times New Roman" w:hAnsi="Times New Roman" w:cs="Times New Roman"/>
                <w:color w:val="000000"/>
                <w:sz w:val="28"/>
                <w:szCs w:val="28"/>
              </w:rPr>
              <w:t>Фарма</w:t>
            </w:r>
            <w:proofErr w:type="spellEnd"/>
            <w:r w:rsidR="00C578CB" w:rsidRPr="00C578CB">
              <w:rPr>
                <w:rFonts w:ascii="Times New Roman" w:hAnsi="Times New Roman" w:cs="Times New Roman"/>
                <w:color w:val="000000"/>
                <w:sz w:val="28"/>
                <w:szCs w:val="28"/>
              </w:rPr>
              <w:t>»</w:t>
            </w:r>
            <w:r w:rsidR="00C578CB">
              <w:rPr>
                <w:rFonts w:ascii="Times New Roman" w:hAnsi="Times New Roman" w:cs="Times New Roman"/>
                <w:color w:val="000000"/>
                <w:sz w:val="28"/>
                <w:szCs w:val="28"/>
              </w:rPr>
              <w:t xml:space="preserve">, </w:t>
            </w:r>
            <w:r w:rsidR="00C578CB" w:rsidRPr="00C578CB">
              <w:rPr>
                <w:rFonts w:ascii="Times New Roman" w:hAnsi="Times New Roman" w:cs="Times New Roman"/>
                <w:color w:val="000000" w:themeColor="text1"/>
                <w:sz w:val="28"/>
                <w:szCs w:val="28"/>
              </w:rPr>
              <w:t>ООО «Оператор-ЦРПТ»</w:t>
            </w:r>
          </w:p>
        </w:tc>
      </w:tr>
      <w:tr w:rsidR="00FC07BE" w:rsidRPr="003B17BF" w:rsidTr="003D3E1A">
        <w:trPr>
          <w:trHeight w:val="461"/>
        </w:trPr>
        <w:tc>
          <w:tcPr>
            <w:tcW w:w="3065" w:type="dxa"/>
            <w:tcBorders>
              <w:top w:val="single" w:sz="4" w:space="0" w:color="auto"/>
            </w:tcBorders>
          </w:tcPr>
          <w:p w:rsidR="00FC07BE" w:rsidRPr="003B17BF" w:rsidRDefault="00C578CB" w:rsidP="00FC07BE">
            <w:pPr>
              <w:spacing w:line="256" w:lineRule="auto"/>
              <w:rPr>
                <w:rFonts w:ascii="Times New Roman" w:hAnsi="Times New Roman" w:cs="Times New Roman"/>
                <w:color w:val="000000" w:themeColor="text1"/>
                <w:sz w:val="28"/>
                <w:szCs w:val="28"/>
              </w:rPr>
            </w:pPr>
            <w:r>
              <w:rPr>
                <w:rFonts w:ascii="Times New Roman" w:hAnsi="Times New Roman" w:cs="Times New Roman"/>
                <w:color w:val="000000"/>
                <w:sz w:val="28"/>
                <w:szCs w:val="28"/>
              </w:rPr>
              <w:t>Самсонова Виктория Геннадьевна</w:t>
            </w:r>
          </w:p>
        </w:tc>
        <w:tc>
          <w:tcPr>
            <w:tcW w:w="390" w:type="dxa"/>
            <w:tcBorders>
              <w:top w:val="single" w:sz="4" w:space="0" w:color="auto"/>
            </w:tcBorders>
          </w:tcPr>
          <w:p w:rsidR="00FC07BE" w:rsidRPr="003B17BF" w:rsidRDefault="00FC07BE" w:rsidP="00FC07BE">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859" w:type="dxa"/>
            <w:tcBorders>
              <w:top w:val="single" w:sz="4" w:space="0" w:color="auto"/>
            </w:tcBorders>
          </w:tcPr>
          <w:p w:rsidR="00FC07BE" w:rsidRPr="003B17BF" w:rsidRDefault="00C578CB" w:rsidP="00FC07BE">
            <w:pPr>
              <w:spacing w:line="256" w:lineRule="auto"/>
              <w:rPr>
                <w:rFonts w:ascii="Times New Roman" w:hAnsi="Times New Roman" w:cs="Times New Roman"/>
                <w:bCs/>
                <w:color w:val="2E2E2E"/>
                <w:sz w:val="28"/>
                <w:szCs w:val="28"/>
                <w:shd w:val="clear" w:color="auto" w:fill="FFFFFF"/>
              </w:rPr>
            </w:pPr>
            <w:r w:rsidRPr="00541FDA">
              <w:rPr>
                <w:rFonts w:ascii="Times New Roman" w:hAnsi="Times New Roman" w:cs="Times New Roman"/>
                <w:sz w:val="28"/>
                <w:szCs w:val="28"/>
              </w:rPr>
              <w:t>директор, руководитель практики по работе с компаниями сферы здравоохранения и фармацевтики КПМГ в России и СНГ</w:t>
            </w:r>
          </w:p>
        </w:tc>
      </w:tr>
      <w:tr w:rsidR="00F5048B" w:rsidRPr="003B17BF" w:rsidTr="003D3E1A">
        <w:trPr>
          <w:trHeight w:val="461"/>
        </w:trPr>
        <w:tc>
          <w:tcPr>
            <w:tcW w:w="3065" w:type="dxa"/>
            <w:tcBorders>
              <w:top w:val="single" w:sz="4" w:space="0" w:color="auto"/>
            </w:tcBorders>
          </w:tcPr>
          <w:p w:rsidR="00F5048B" w:rsidRPr="003B17BF" w:rsidRDefault="00C578CB" w:rsidP="00FC07BE">
            <w:pPr>
              <w:spacing w:line="256" w:lineRule="auto"/>
              <w:rPr>
                <w:rFonts w:ascii="Times New Roman" w:hAnsi="Times New Roman" w:cs="Times New Roman"/>
                <w:color w:val="000000" w:themeColor="text1"/>
                <w:sz w:val="28"/>
                <w:szCs w:val="28"/>
              </w:rPr>
            </w:pPr>
            <w:r w:rsidRPr="003B17BF">
              <w:rPr>
                <w:rFonts w:ascii="Times New Roman" w:hAnsi="Times New Roman" w:cs="Times New Roman"/>
                <w:color w:val="000000" w:themeColor="text1"/>
                <w:sz w:val="28"/>
                <w:szCs w:val="28"/>
              </w:rPr>
              <w:t xml:space="preserve">Свечин Анатолий </w:t>
            </w:r>
            <w:r w:rsidRPr="003B17BF">
              <w:rPr>
                <w:rFonts w:ascii="Times New Roman" w:hAnsi="Times New Roman" w:cs="Times New Roman"/>
                <w:color w:val="000000" w:themeColor="text1"/>
                <w:sz w:val="28"/>
                <w:szCs w:val="28"/>
              </w:rPr>
              <w:lastRenderedPageBreak/>
              <w:t>Сергеевич</w:t>
            </w:r>
          </w:p>
        </w:tc>
        <w:tc>
          <w:tcPr>
            <w:tcW w:w="390" w:type="dxa"/>
            <w:tcBorders>
              <w:top w:val="single" w:sz="4" w:space="0" w:color="auto"/>
            </w:tcBorders>
          </w:tcPr>
          <w:p w:rsidR="00F5048B" w:rsidRPr="003B17BF" w:rsidRDefault="0058634C" w:rsidP="00FC07BE">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lastRenderedPageBreak/>
              <w:t>–</w:t>
            </w:r>
          </w:p>
        </w:tc>
        <w:tc>
          <w:tcPr>
            <w:tcW w:w="6859" w:type="dxa"/>
            <w:tcBorders>
              <w:top w:val="single" w:sz="4" w:space="0" w:color="auto"/>
            </w:tcBorders>
          </w:tcPr>
          <w:p w:rsidR="00F5048B" w:rsidRPr="003B17BF" w:rsidRDefault="00C578CB" w:rsidP="00FC07BE">
            <w:pPr>
              <w:spacing w:line="256" w:lineRule="auto"/>
              <w:rPr>
                <w:rFonts w:ascii="Times New Roman" w:hAnsi="Times New Roman" w:cs="Times New Roman"/>
                <w:color w:val="000000" w:themeColor="text1"/>
                <w:sz w:val="28"/>
                <w:szCs w:val="28"/>
              </w:rPr>
            </w:pPr>
            <w:r w:rsidRPr="003B17BF">
              <w:rPr>
                <w:rFonts w:ascii="Times New Roman" w:hAnsi="Times New Roman" w:cs="Times New Roman"/>
                <w:color w:val="000000"/>
                <w:sz w:val="28"/>
                <w:szCs w:val="28"/>
              </w:rPr>
              <w:t xml:space="preserve">координатор проекта по регистрации выбытия, проект </w:t>
            </w:r>
            <w:r w:rsidRPr="003B17BF">
              <w:rPr>
                <w:rFonts w:ascii="Times New Roman" w:hAnsi="Times New Roman" w:cs="Times New Roman"/>
                <w:color w:val="000000"/>
                <w:sz w:val="28"/>
                <w:szCs w:val="28"/>
              </w:rPr>
              <w:lastRenderedPageBreak/>
              <w:t>«</w:t>
            </w:r>
            <w:proofErr w:type="spellStart"/>
            <w:r w:rsidRPr="003B17BF">
              <w:rPr>
                <w:rFonts w:ascii="Times New Roman" w:hAnsi="Times New Roman" w:cs="Times New Roman"/>
                <w:color w:val="000000"/>
                <w:sz w:val="28"/>
                <w:szCs w:val="28"/>
              </w:rPr>
              <w:t>Фарма</w:t>
            </w:r>
            <w:proofErr w:type="spellEnd"/>
            <w:r w:rsidRPr="003B17BF">
              <w:rPr>
                <w:rFonts w:ascii="Times New Roman" w:hAnsi="Times New Roman" w:cs="Times New Roman"/>
                <w:color w:val="000000"/>
                <w:sz w:val="28"/>
                <w:szCs w:val="28"/>
              </w:rPr>
              <w:t>»</w:t>
            </w:r>
          </w:p>
        </w:tc>
      </w:tr>
      <w:tr w:rsidR="00FC07BE" w:rsidRPr="003B17BF" w:rsidTr="00C6406A">
        <w:trPr>
          <w:trHeight w:val="763"/>
        </w:trPr>
        <w:tc>
          <w:tcPr>
            <w:tcW w:w="3065" w:type="dxa"/>
          </w:tcPr>
          <w:p w:rsidR="00FC07BE" w:rsidRPr="003B17BF" w:rsidRDefault="00C578CB" w:rsidP="00FC07BE">
            <w:pPr>
              <w:spacing w:line="25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Толстухин Сергей Александрович</w:t>
            </w:r>
          </w:p>
        </w:tc>
        <w:tc>
          <w:tcPr>
            <w:tcW w:w="390" w:type="dxa"/>
          </w:tcPr>
          <w:p w:rsidR="00FC07BE" w:rsidRPr="003B17BF" w:rsidRDefault="00FC07BE" w:rsidP="00FC07BE">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859" w:type="dxa"/>
          </w:tcPr>
          <w:p w:rsidR="00FC07BE" w:rsidRPr="003B17BF" w:rsidRDefault="00C578CB" w:rsidP="00FC07BE">
            <w:pPr>
              <w:rPr>
                <w:rFonts w:ascii="Times New Roman" w:hAnsi="Times New Roman" w:cs="Times New Roman"/>
                <w:color w:val="000000"/>
                <w:sz w:val="28"/>
                <w:szCs w:val="28"/>
              </w:rPr>
            </w:pPr>
            <w:r>
              <w:rPr>
                <w:rFonts w:ascii="Times New Roman" w:hAnsi="Times New Roman" w:cs="Times New Roman"/>
                <w:color w:val="000000"/>
                <w:sz w:val="28"/>
                <w:szCs w:val="28"/>
              </w:rPr>
              <w:t>руководитель проекта, Корпорация «Парус»</w:t>
            </w:r>
          </w:p>
        </w:tc>
      </w:tr>
      <w:tr w:rsidR="00FC07BE" w:rsidRPr="003B17BF" w:rsidTr="00C6406A">
        <w:trPr>
          <w:trHeight w:val="461"/>
        </w:trPr>
        <w:tc>
          <w:tcPr>
            <w:tcW w:w="3065" w:type="dxa"/>
          </w:tcPr>
          <w:p w:rsidR="00FC07BE" w:rsidRPr="00587D37" w:rsidRDefault="00FF1C95" w:rsidP="00FC07BE">
            <w:pPr>
              <w:spacing w:line="25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Холкин Сергей Игоревич</w:t>
            </w:r>
          </w:p>
        </w:tc>
        <w:tc>
          <w:tcPr>
            <w:tcW w:w="390" w:type="dxa"/>
          </w:tcPr>
          <w:p w:rsidR="00FC07BE" w:rsidRPr="00587D37" w:rsidRDefault="00FF1C95" w:rsidP="00FC07BE">
            <w:pPr>
              <w:spacing w:line="256" w:lineRule="auto"/>
              <w:rPr>
                <w:rFonts w:ascii="Times New Roman" w:hAnsi="Times New Roman" w:cs="Times New Roman"/>
                <w:sz w:val="28"/>
                <w:szCs w:val="28"/>
                <w:lang w:eastAsia="en-US"/>
              </w:rPr>
            </w:pPr>
            <w:r w:rsidRPr="003B17BF">
              <w:rPr>
                <w:rFonts w:ascii="Times New Roman" w:hAnsi="Times New Roman" w:cs="Times New Roman"/>
                <w:sz w:val="28"/>
                <w:szCs w:val="28"/>
                <w:lang w:eastAsia="en-US"/>
              </w:rPr>
              <w:t>–</w:t>
            </w:r>
          </w:p>
        </w:tc>
        <w:tc>
          <w:tcPr>
            <w:tcW w:w="6859" w:type="dxa"/>
          </w:tcPr>
          <w:p w:rsidR="00FC07BE" w:rsidRPr="00FF1C95" w:rsidRDefault="00FF1C95" w:rsidP="002939EE">
            <w:pPr>
              <w:rPr>
                <w:rFonts w:ascii="Times New Roman" w:hAnsi="Times New Roman" w:cs="Times New Roman"/>
                <w:color w:val="000000"/>
                <w:sz w:val="28"/>
                <w:szCs w:val="28"/>
              </w:rPr>
            </w:pPr>
            <w:r w:rsidRPr="00FF1C95">
              <w:rPr>
                <w:rFonts w:ascii="Times New Roman" w:hAnsi="Times New Roman" w:cs="Times New Roman"/>
                <w:sz w:val="28"/>
                <w:szCs w:val="28"/>
              </w:rPr>
              <w:t>руководител</w:t>
            </w:r>
            <w:r w:rsidR="002939EE">
              <w:rPr>
                <w:rFonts w:ascii="Times New Roman" w:hAnsi="Times New Roman" w:cs="Times New Roman"/>
                <w:sz w:val="28"/>
                <w:szCs w:val="28"/>
              </w:rPr>
              <w:t>ь</w:t>
            </w:r>
            <w:r w:rsidRPr="00FF1C95">
              <w:rPr>
                <w:rFonts w:ascii="Times New Roman" w:hAnsi="Times New Roman" w:cs="Times New Roman"/>
                <w:sz w:val="28"/>
                <w:szCs w:val="28"/>
              </w:rPr>
              <w:t xml:space="preserve"> направления «</w:t>
            </w:r>
            <w:proofErr w:type="spellStart"/>
            <w:r w:rsidRPr="00FF1C95">
              <w:rPr>
                <w:rFonts w:ascii="Times New Roman" w:hAnsi="Times New Roman" w:cs="Times New Roman"/>
                <w:sz w:val="28"/>
                <w:szCs w:val="28"/>
              </w:rPr>
              <w:t>Фарма</w:t>
            </w:r>
            <w:proofErr w:type="spellEnd"/>
            <w:r w:rsidRPr="00FF1C95">
              <w:rPr>
                <w:rFonts w:ascii="Times New Roman" w:hAnsi="Times New Roman" w:cs="Times New Roman"/>
                <w:sz w:val="28"/>
                <w:szCs w:val="28"/>
              </w:rPr>
              <w:t>»</w:t>
            </w:r>
            <w:r>
              <w:rPr>
                <w:rFonts w:ascii="Times New Roman" w:hAnsi="Times New Roman" w:cs="Times New Roman"/>
                <w:sz w:val="28"/>
                <w:szCs w:val="28"/>
              </w:rPr>
              <w:t xml:space="preserve">, </w:t>
            </w:r>
            <w:r w:rsidRPr="00C578CB">
              <w:rPr>
                <w:rFonts w:ascii="Times New Roman" w:hAnsi="Times New Roman" w:cs="Times New Roman"/>
                <w:color w:val="000000" w:themeColor="text1"/>
                <w:sz w:val="28"/>
                <w:szCs w:val="28"/>
              </w:rPr>
              <w:t>ООО «Оператор-ЦРПТ»</w:t>
            </w:r>
          </w:p>
        </w:tc>
      </w:tr>
      <w:tr w:rsidR="00F5048B" w:rsidRPr="003B17BF" w:rsidTr="00C6406A">
        <w:trPr>
          <w:trHeight w:val="461"/>
        </w:trPr>
        <w:tc>
          <w:tcPr>
            <w:tcW w:w="3065" w:type="dxa"/>
          </w:tcPr>
          <w:p w:rsidR="00F5048B" w:rsidRPr="00587D37" w:rsidDel="00F5048B" w:rsidRDefault="00FF1C95" w:rsidP="00FC07BE">
            <w:pPr>
              <w:spacing w:line="256"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Черняев Андрей Вячеславович</w:t>
            </w:r>
          </w:p>
        </w:tc>
        <w:tc>
          <w:tcPr>
            <w:tcW w:w="390" w:type="dxa"/>
          </w:tcPr>
          <w:p w:rsidR="00F5048B" w:rsidRPr="00587D37" w:rsidRDefault="00FF1C95" w:rsidP="00FC07BE">
            <w:pPr>
              <w:spacing w:line="256" w:lineRule="auto"/>
              <w:rPr>
                <w:rFonts w:ascii="Times New Roman" w:hAnsi="Times New Roman" w:cs="Times New Roman"/>
                <w:sz w:val="28"/>
                <w:szCs w:val="28"/>
                <w:lang w:eastAsia="en-US"/>
              </w:rPr>
            </w:pPr>
            <w:r w:rsidRPr="00FF1C95">
              <w:rPr>
                <w:rFonts w:ascii="Times New Roman" w:hAnsi="Times New Roman" w:cs="Times New Roman"/>
                <w:sz w:val="28"/>
                <w:szCs w:val="28"/>
                <w:lang w:eastAsia="en-US"/>
              </w:rPr>
              <w:t>–</w:t>
            </w:r>
          </w:p>
        </w:tc>
        <w:tc>
          <w:tcPr>
            <w:tcW w:w="6859" w:type="dxa"/>
          </w:tcPr>
          <w:p w:rsidR="00F5048B" w:rsidRPr="00F5048B" w:rsidDel="00F5048B" w:rsidRDefault="0058634C" w:rsidP="00FC07BE">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w:t>
            </w:r>
            <w:r w:rsidR="00FF1C95">
              <w:rPr>
                <w:rFonts w:ascii="Times New Roman" w:hAnsi="Times New Roman" w:cs="Times New Roman"/>
                <w:color w:val="000000"/>
                <w:sz w:val="28"/>
                <w:szCs w:val="28"/>
                <w:shd w:val="clear" w:color="auto" w:fill="FFFFFF"/>
              </w:rPr>
              <w:t>ехнический директор</w:t>
            </w:r>
            <w:r>
              <w:rPr>
                <w:rFonts w:ascii="Times New Roman" w:hAnsi="Times New Roman" w:cs="Times New Roman"/>
                <w:color w:val="000000"/>
                <w:sz w:val="28"/>
                <w:szCs w:val="28"/>
                <w:shd w:val="clear" w:color="auto" w:fill="FFFFFF"/>
              </w:rPr>
              <w:t>, АО «Штрих-М»</w:t>
            </w:r>
            <w:r w:rsidR="00F5048B" w:rsidRPr="00F5048B">
              <w:rPr>
                <w:rFonts w:ascii="Times New Roman" w:hAnsi="Times New Roman" w:cs="Times New Roman"/>
                <w:color w:val="000000"/>
                <w:sz w:val="28"/>
                <w:szCs w:val="28"/>
                <w:shd w:val="clear" w:color="auto" w:fill="FFFFFF"/>
              </w:rPr>
              <w:t xml:space="preserve"> </w:t>
            </w:r>
          </w:p>
        </w:tc>
      </w:tr>
    </w:tbl>
    <w:p w:rsidR="00846C63" w:rsidRDefault="00846C63" w:rsidP="00846C63">
      <w:pPr>
        <w:pBdr>
          <w:bottom w:val="single" w:sz="12" w:space="1" w:color="auto"/>
        </w:pBdr>
        <w:rPr>
          <w:b/>
        </w:rPr>
      </w:pPr>
    </w:p>
    <w:p w:rsidR="00846C63" w:rsidRDefault="00846C63" w:rsidP="00846C63">
      <w:pPr>
        <w:rPr>
          <w:b/>
        </w:rPr>
      </w:pPr>
    </w:p>
    <w:p w:rsidR="00846C63" w:rsidRPr="00F663AA" w:rsidRDefault="00846C63" w:rsidP="00F663AA">
      <w:pPr>
        <w:pStyle w:val="ae"/>
        <w:numPr>
          <w:ilvl w:val="0"/>
          <w:numId w:val="23"/>
        </w:numPr>
        <w:pBdr>
          <w:bottom w:val="single" w:sz="12" w:space="1" w:color="auto"/>
        </w:pBdr>
        <w:ind w:left="0" w:firstLine="0"/>
        <w:jc w:val="center"/>
        <w:rPr>
          <w:b/>
          <w:sz w:val="28"/>
          <w:szCs w:val="28"/>
        </w:rPr>
      </w:pPr>
      <w:r w:rsidRPr="00F663AA">
        <w:rPr>
          <w:b/>
          <w:sz w:val="28"/>
          <w:szCs w:val="28"/>
        </w:rPr>
        <w:t>Рассмотрение результатов исполнения поручений Протокола №4 от 23.04.2019:</w:t>
      </w:r>
    </w:p>
    <w:p w:rsidR="00846C63" w:rsidRDefault="00846C63" w:rsidP="00846C63">
      <w:pPr>
        <w:pStyle w:val="ae"/>
        <w:ind w:left="426"/>
        <w:jc w:val="both"/>
        <w:rPr>
          <w:sz w:val="28"/>
          <w:szCs w:val="28"/>
        </w:rPr>
      </w:pPr>
    </w:p>
    <w:p w:rsidR="00846C63" w:rsidRDefault="0029522A" w:rsidP="0029522A">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46C63" w:rsidRPr="00846C63">
        <w:rPr>
          <w:rFonts w:ascii="Times New Roman" w:hAnsi="Times New Roman" w:cs="Times New Roman"/>
          <w:sz w:val="28"/>
          <w:szCs w:val="28"/>
        </w:rPr>
        <w:t>Поручение</w:t>
      </w:r>
      <w:r>
        <w:rPr>
          <w:rFonts w:ascii="Times New Roman" w:hAnsi="Times New Roman" w:cs="Times New Roman"/>
          <w:sz w:val="28"/>
          <w:szCs w:val="28"/>
        </w:rPr>
        <w:t xml:space="preserve"> протокола №4</w:t>
      </w:r>
      <w:r w:rsidR="00846C63" w:rsidRPr="00846C63">
        <w:rPr>
          <w:rFonts w:ascii="Times New Roman" w:hAnsi="Times New Roman" w:cs="Times New Roman"/>
          <w:sz w:val="28"/>
          <w:szCs w:val="28"/>
        </w:rPr>
        <w:t>:</w:t>
      </w:r>
      <w:r>
        <w:t xml:space="preserve"> </w:t>
      </w:r>
      <w:r w:rsidR="00351D29">
        <w:t>«С</w:t>
      </w:r>
      <w:r w:rsidRPr="0029522A">
        <w:rPr>
          <w:rFonts w:ascii="Times New Roman" w:hAnsi="Times New Roman" w:cs="Times New Roman"/>
          <w:sz w:val="28"/>
          <w:szCs w:val="28"/>
        </w:rPr>
        <w:t>огласовать атрибутивный состав представленных реестров 1, 2</w:t>
      </w:r>
      <w:r w:rsidR="005D15BC">
        <w:rPr>
          <w:rFonts w:ascii="Times New Roman" w:hAnsi="Times New Roman" w:cs="Times New Roman"/>
          <w:sz w:val="28"/>
          <w:szCs w:val="28"/>
        </w:rPr>
        <w:t xml:space="preserve">. </w:t>
      </w:r>
      <w:r w:rsidRPr="0029522A">
        <w:rPr>
          <w:rFonts w:ascii="Times New Roman" w:hAnsi="Times New Roman" w:cs="Times New Roman"/>
          <w:sz w:val="28"/>
          <w:szCs w:val="28"/>
        </w:rPr>
        <w:t xml:space="preserve">Реестр 1 включает в себя только решения Росздравнадзора по отзыву серий лекарственных препаратов, реестр 2 позволяет проверять наличие в учетных информационных системах МО данных о приостановленных в обороте лекарственных препаратов. Разработчикам учетных систем медицинских организаций сформировать требования по доработке метода получения данных через API МДЛП исходя из согласованного атрибутивного состава и направить в виде отдельного документа в </w:t>
      </w:r>
      <w:r w:rsidR="00351D29">
        <w:rPr>
          <w:rFonts w:ascii="Times New Roman" w:hAnsi="Times New Roman" w:cs="Times New Roman"/>
          <w:sz w:val="28"/>
          <w:szCs w:val="28"/>
        </w:rPr>
        <w:t>ЦРПТ».</w:t>
      </w:r>
    </w:p>
    <w:p w:rsidR="0029522A" w:rsidRDefault="0029522A" w:rsidP="0029522A">
      <w:pPr>
        <w:ind w:firstLine="709"/>
        <w:jc w:val="both"/>
        <w:rPr>
          <w:rFonts w:ascii="Times New Roman" w:hAnsi="Times New Roman" w:cs="Times New Roman"/>
          <w:sz w:val="28"/>
          <w:szCs w:val="28"/>
        </w:rPr>
      </w:pPr>
      <w:r>
        <w:rPr>
          <w:rFonts w:ascii="Times New Roman" w:hAnsi="Times New Roman" w:cs="Times New Roman"/>
          <w:sz w:val="28"/>
          <w:szCs w:val="28"/>
        </w:rPr>
        <w:t>Приня</w:t>
      </w:r>
      <w:r w:rsidR="005D15BC">
        <w:rPr>
          <w:rFonts w:ascii="Times New Roman" w:hAnsi="Times New Roman" w:cs="Times New Roman"/>
          <w:sz w:val="28"/>
          <w:szCs w:val="28"/>
        </w:rPr>
        <w:t xml:space="preserve">ть к сведению информацию </w:t>
      </w:r>
      <w:proofErr w:type="spellStart"/>
      <w:r w:rsidR="005D15BC">
        <w:rPr>
          <w:rFonts w:ascii="Times New Roman" w:hAnsi="Times New Roman" w:cs="Times New Roman"/>
          <w:sz w:val="28"/>
          <w:szCs w:val="28"/>
        </w:rPr>
        <w:t>То</w:t>
      </w:r>
      <w:r w:rsidR="002939EE">
        <w:rPr>
          <w:rFonts w:ascii="Times New Roman" w:hAnsi="Times New Roman" w:cs="Times New Roman"/>
          <w:sz w:val="28"/>
          <w:szCs w:val="28"/>
        </w:rPr>
        <w:t>л</w:t>
      </w:r>
      <w:r w:rsidR="005D15BC">
        <w:rPr>
          <w:rFonts w:ascii="Times New Roman" w:hAnsi="Times New Roman" w:cs="Times New Roman"/>
          <w:sz w:val="28"/>
          <w:szCs w:val="28"/>
        </w:rPr>
        <w:t>стухина</w:t>
      </w:r>
      <w:proofErr w:type="spellEnd"/>
      <w:r w:rsidR="005D15BC">
        <w:rPr>
          <w:rFonts w:ascii="Times New Roman" w:hAnsi="Times New Roman" w:cs="Times New Roman"/>
          <w:sz w:val="28"/>
          <w:szCs w:val="28"/>
        </w:rPr>
        <w:t xml:space="preserve"> С.А.</w:t>
      </w:r>
      <w:r w:rsidR="00C20247">
        <w:rPr>
          <w:rFonts w:ascii="Times New Roman" w:hAnsi="Times New Roman" w:cs="Times New Roman"/>
          <w:sz w:val="28"/>
          <w:szCs w:val="28"/>
        </w:rPr>
        <w:t xml:space="preserve"> (Корпораци</w:t>
      </w:r>
      <w:r w:rsidR="002939EE">
        <w:rPr>
          <w:rFonts w:ascii="Times New Roman" w:hAnsi="Times New Roman" w:cs="Times New Roman"/>
          <w:sz w:val="28"/>
          <w:szCs w:val="28"/>
        </w:rPr>
        <w:t>я</w:t>
      </w:r>
      <w:r w:rsidR="00C20247">
        <w:rPr>
          <w:rFonts w:ascii="Times New Roman" w:hAnsi="Times New Roman" w:cs="Times New Roman"/>
          <w:sz w:val="28"/>
          <w:szCs w:val="28"/>
        </w:rPr>
        <w:t xml:space="preserve"> «Парус»)</w:t>
      </w:r>
      <w:r w:rsidR="005D15BC">
        <w:rPr>
          <w:rFonts w:ascii="Times New Roman" w:hAnsi="Times New Roman" w:cs="Times New Roman"/>
          <w:sz w:val="28"/>
          <w:szCs w:val="28"/>
        </w:rPr>
        <w:t xml:space="preserve"> по вопросам тестирования и новых методах получения реестров ЛП.</w:t>
      </w:r>
    </w:p>
    <w:p w:rsidR="005D15BC" w:rsidRPr="005D15BC" w:rsidRDefault="005D15BC" w:rsidP="0029522A">
      <w:pPr>
        <w:ind w:firstLine="709"/>
        <w:jc w:val="both"/>
        <w:rPr>
          <w:rFonts w:ascii="Times New Roman" w:hAnsi="Times New Roman" w:cs="Times New Roman"/>
          <w:b/>
          <w:bCs/>
          <w:sz w:val="28"/>
          <w:szCs w:val="28"/>
        </w:rPr>
      </w:pPr>
      <w:r w:rsidRPr="005D15BC">
        <w:rPr>
          <w:rFonts w:ascii="Times New Roman" w:hAnsi="Times New Roman" w:cs="Times New Roman"/>
          <w:b/>
          <w:bCs/>
          <w:sz w:val="28"/>
          <w:szCs w:val="28"/>
        </w:rPr>
        <w:t>Поруч</w:t>
      </w:r>
      <w:r w:rsidR="007E2AAA">
        <w:rPr>
          <w:rFonts w:ascii="Times New Roman" w:hAnsi="Times New Roman" w:cs="Times New Roman"/>
          <w:b/>
          <w:bCs/>
          <w:sz w:val="28"/>
          <w:szCs w:val="28"/>
        </w:rPr>
        <w:t>ить</w:t>
      </w:r>
      <w:r w:rsidRPr="005D15BC">
        <w:rPr>
          <w:rFonts w:ascii="Times New Roman" w:hAnsi="Times New Roman" w:cs="Times New Roman"/>
          <w:b/>
          <w:bCs/>
          <w:sz w:val="28"/>
          <w:szCs w:val="28"/>
        </w:rPr>
        <w:t>:</w:t>
      </w:r>
    </w:p>
    <w:p w:rsidR="005D15BC" w:rsidRDefault="005D15BC" w:rsidP="0029522A">
      <w:pPr>
        <w:ind w:firstLine="709"/>
        <w:jc w:val="both"/>
        <w:rPr>
          <w:rFonts w:ascii="Times New Roman" w:hAnsi="Times New Roman" w:cs="Times New Roman"/>
          <w:sz w:val="28"/>
          <w:szCs w:val="28"/>
        </w:rPr>
      </w:pPr>
      <w:r>
        <w:rPr>
          <w:rFonts w:ascii="Times New Roman" w:hAnsi="Times New Roman" w:cs="Times New Roman"/>
          <w:sz w:val="28"/>
          <w:szCs w:val="28"/>
        </w:rPr>
        <w:t xml:space="preserve">Корпорации «Парус» в срок до </w:t>
      </w:r>
      <w:r w:rsidRPr="007E2AAA">
        <w:rPr>
          <w:rFonts w:ascii="Times New Roman" w:hAnsi="Times New Roman" w:cs="Times New Roman"/>
          <w:b/>
          <w:bCs/>
          <w:sz w:val="28"/>
          <w:szCs w:val="28"/>
        </w:rPr>
        <w:t>25.10.2019</w:t>
      </w:r>
      <w:r>
        <w:rPr>
          <w:rFonts w:ascii="Times New Roman" w:hAnsi="Times New Roman" w:cs="Times New Roman"/>
          <w:sz w:val="28"/>
          <w:szCs w:val="28"/>
        </w:rPr>
        <w:t xml:space="preserve"> разработать сценарий тестирования, согласовать его с ООО «Оператор-ЦРПТ». Представить результаты тестирования участникам подгруппы.</w:t>
      </w:r>
    </w:p>
    <w:p w:rsidR="005D15BC" w:rsidRDefault="005D15BC" w:rsidP="0029522A">
      <w:pPr>
        <w:ind w:firstLine="709"/>
        <w:jc w:val="both"/>
        <w:rPr>
          <w:rFonts w:ascii="Times New Roman" w:hAnsi="Times New Roman" w:cs="Times New Roman"/>
          <w:sz w:val="28"/>
          <w:szCs w:val="28"/>
        </w:rPr>
      </w:pPr>
    </w:p>
    <w:p w:rsidR="00351D29" w:rsidRPr="00351D29" w:rsidRDefault="005D15BC" w:rsidP="00351D29">
      <w:pPr>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846C63">
        <w:rPr>
          <w:rFonts w:ascii="Times New Roman" w:hAnsi="Times New Roman" w:cs="Times New Roman"/>
          <w:sz w:val="28"/>
          <w:szCs w:val="28"/>
        </w:rPr>
        <w:t>Поручение</w:t>
      </w:r>
      <w:r>
        <w:rPr>
          <w:rFonts w:ascii="Times New Roman" w:hAnsi="Times New Roman" w:cs="Times New Roman"/>
          <w:sz w:val="28"/>
          <w:szCs w:val="28"/>
        </w:rPr>
        <w:t xml:space="preserve"> протокола №4</w:t>
      </w:r>
      <w:r w:rsidRPr="00846C63">
        <w:rPr>
          <w:rFonts w:ascii="Times New Roman" w:hAnsi="Times New Roman" w:cs="Times New Roman"/>
          <w:sz w:val="28"/>
          <w:szCs w:val="28"/>
        </w:rPr>
        <w:t>:</w:t>
      </w:r>
      <w:r w:rsidR="00351D29" w:rsidRPr="00351D29">
        <w:t xml:space="preserve"> </w:t>
      </w:r>
      <w:r w:rsidR="00351D29" w:rsidRPr="00351D29">
        <w:rPr>
          <w:rFonts w:ascii="Times New Roman" w:hAnsi="Times New Roman" w:cs="Times New Roman"/>
          <w:sz w:val="28"/>
          <w:szCs w:val="28"/>
        </w:rPr>
        <w:t xml:space="preserve">«ЦРПТ рассмотреть вопрос о размещении схем на сайте </w:t>
      </w:r>
      <w:proofErr w:type="spellStart"/>
      <w:r w:rsidR="00351D29" w:rsidRPr="00351D29">
        <w:rPr>
          <w:rFonts w:ascii="Times New Roman" w:hAnsi="Times New Roman" w:cs="Times New Roman"/>
          <w:sz w:val="28"/>
          <w:szCs w:val="28"/>
        </w:rPr>
        <w:t>ЧестныйЗнак</w:t>
      </w:r>
      <w:proofErr w:type="spellEnd"/>
      <w:r w:rsidR="00351D29" w:rsidRPr="00351D29">
        <w:rPr>
          <w:rFonts w:ascii="Times New Roman" w:hAnsi="Times New Roman" w:cs="Times New Roman"/>
          <w:sz w:val="28"/>
          <w:szCs w:val="28"/>
        </w:rPr>
        <w:t xml:space="preserve"> в разделе «Разработчикам» (обратиться к Росздравнадзору с вопросом о валидации документа в данном разделе).</w:t>
      </w:r>
    </w:p>
    <w:p w:rsidR="00351D29" w:rsidRPr="00351D29" w:rsidRDefault="00351D29" w:rsidP="00351D29">
      <w:pPr>
        <w:ind w:firstLine="709"/>
        <w:jc w:val="both"/>
        <w:rPr>
          <w:rFonts w:ascii="Times New Roman" w:hAnsi="Times New Roman" w:cs="Times New Roman"/>
          <w:sz w:val="28"/>
          <w:szCs w:val="28"/>
        </w:rPr>
      </w:pPr>
      <w:r w:rsidRPr="00351D29">
        <w:rPr>
          <w:rFonts w:ascii="Times New Roman" w:hAnsi="Times New Roman" w:cs="Times New Roman"/>
          <w:sz w:val="28"/>
          <w:szCs w:val="28"/>
        </w:rPr>
        <w:t>На основании решения подгруппы в части описания кодов ошибок, ООО «Оператор-ЦРПТ» рассмотреть возможность их описания в более детализированном виде, о результатах сообщить на следующем заседании подгруппы.</w:t>
      </w:r>
    </w:p>
    <w:p w:rsidR="005D15BC" w:rsidRDefault="00351D29" w:rsidP="00351D29">
      <w:pPr>
        <w:ind w:firstLine="709"/>
        <w:jc w:val="both"/>
        <w:rPr>
          <w:rFonts w:ascii="Times New Roman" w:hAnsi="Times New Roman" w:cs="Times New Roman"/>
          <w:sz w:val="28"/>
          <w:szCs w:val="28"/>
        </w:rPr>
      </w:pPr>
      <w:r w:rsidRPr="00351D29">
        <w:rPr>
          <w:rFonts w:ascii="Times New Roman" w:hAnsi="Times New Roman" w:cs="Times New Roman"/>
          <w:sz w:val="28"/>
          <w:szCs w:val="28"/>
        </w:rPr>
        <w:t>Разработчикам учетных систем МО, входящим в состав подгруппы – разработать и предложить на рассмотрение участникам оборота, входящим в состав подгруппы, проект методики отработки данных кейсов средствами системы ФГИС МДЛП</w:t>
      </w:r>
      <w:r>
        <w:rPr>
          <w:rFonts w:ascii="Times New Roman" w:hAnsi="Times New Roman" w:cs="Times New Roman"/>
          <w:sz w:val="28"/>
          <w:szCs w:val="28"/>
        </w:rPr>
        <w:t>»</w:t>
      </w:r>
      <w:r w:rsidRPr="00351D29">
        <w:rPr>
          <w:rFonts w:ascii="Times New Roman" w:hAnsi="Times New Roman" w:cs="Times New Roman"/>
          <w:sz w:val="28"/>
          <w:szCs w:val="28"/>
        </w:rPr>
        <w:t>.</w:t>
      </w:r>
    </w:p>
    <w:p w:rsidR="0029522A" w:rsidRDefault="00351D29" w:rsidP="0029522A">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Свечин А.С.</w:t>
      </w:r>
      <w:r w:rsidR="00C20247">
        <w:rPr>
          <w:rFonts w:ascii="Times New Roman" w:hAnsi="Times New Roman" w:cs="Times New Roman"/>
          <w:color w:val="000000" w:themeColor="text1"/>
          <w:sz w:val="28"/>
          <w:szCs w:val="28"/>
        </w:rPr>
        <w:t xml:space="preserve"> (</w:t>
      </w:r>
      <w:r w:rsidR="00C20247" w:rsidRPr="00C578CB">
        <w:rPr>
          <w:rFonts w:ascii="Times New Roman" w:hAnsi="Times New Roman" w:cs="Times New Roman"/>
          <w:color w:val="000000" w:themeColor="text1"/>
          <w:sz w:val="28"/>
          <w:szCs w:val="28"/>
        </w:rPr>
        <w:t>ООО «Оператор-ЦРПТ»</w:t>
      </w:r>
      <w:r w:rsidR="00C2024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доложил, что статусная модель на сайте размещена. Детализация описания кода ошибок и сценариев решения проблемы не выполнена. </w:t>
      </w:r>
    </w:p>
    <w:p w:rsidR="00351D29" w:rsidRPr="00351D29" w:rsidRDefault="00351D29" w:rsidP="0029522A">
      <w:pPr>
        <w:ind w:firstLine="709"/>
        <w:jc w:val="both"/>
        <w:rPr>
          <w:rFonts w:ascii="Times New Roman" w:hAnsi="Times New Roman" w:cs="Times New Roman"/>
          <w:b/>
          <w:bCs/>
          <w:color w:val="000000" w:themeColor="text1"/>
          <w:sz w:val="28"/>
          <w:szCs w:val="28"/>
        </w:rPr>
      </w:pPr>
      <w:r w:rsidRPr="00351D29">
        <w:rPr>
          <w:rFonts w:ascii="Times New Roman" w:hAnsi="Times New Roman" w:cs="Times New Roman"/>
          <w:b/>
          <w:bCs/>
          <w:color w:val="000000" w:themeColor="text1"/>
          <w:sz w:val="28"/>
          <w:szCs w:val="28"/>
        </w:rPr>
        <w:t>Поруч</w:t>
      </w:r>
      <w:r w:rsidR="007E2AAA">
        <w:rPr>
          <w:rFonts w:ascii="Times New Roman" w:hAnsi="Times New Roman" w:cs="Times New Roman"/>
          <w:b/>
          <w:bCs/>
          <w:color w:val="000000" w:themeColor="text1"/>
          <w:sz w:val="28"/>
          <w:szCs w:val="28"/>
        </w:rPr>
        <w:t>ить</w:t>
      </w:r>
      <w:r w:rsidRPr="00351D29">
        <w:rPr>
          <w:rFonts w:ascii="Times New Roman" w:hAnsi="Times New Roman" w:cs="Times New Roman"/>
          <w:b/>
          <w:bCs/>
          <w:color w:val="000000" w:themeColor="text1"/>
          <w:sz w:val="28"/>
          <w:szCs w:val="28"/>
        </w:rPr>
        <w:t>:</w:t>
      </w:r>
    </w:p>
    <w:p w:rsidR="00351D29" w:rsidRDefault="00351D29" w:rsidP="0029522A">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Перенести исполнение решения данного пункта до </w:t>
      </w:r>
      <w:r w:rsidRPr="007E2AAA">
        <w:rPr>
          <w:rFonts w:ascii="Times New Roman" w:hAnsi="Times New Roman" w:cs="Times New Roman"/>
          <w:b/>
          <w:bCs/>
          <w:color w:val="000000" w:themeColor="text1"/>
          <w:sz w:val="28"/>
          <w:szCs w:val="28"/>
        </w:rPr>
        <w:t>25.10.2019</w:t>
      </w:r>
      <w:r>
        <w:rPr>
          <w:rFonts w:ascii="Times New Roman" w:hAnsi="Times New Roman" w:cs="Times New Roman"/>
          <w:color w:val="000000" w:themeColor="text1"/>
          <w:sz w:val="28"/>
          <w:szCs w:val="28"/>
        </w:rPr>
        <w:t>.</w:t>
      </w:r>
    </w:p>
    <w:p w:rsidR="00351D29" w:rsidRDefault="00351D29" w:rsidP="0029522A">
      <w:pPr>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3. </w:t>
      </w:r>
      <w:r w:rsidRPr="00846C63">
        <w:rPr>
          <w:rFonts w:ascii="Times New Roman" w:hAnsi="Times New Roman" w:cs="Times New Roman"/>
          <w:sz w:val="28"/>
          <w:szCs w:val="28"/>
        </w:rPr>
        <w:t>Поручение</w:t>
      </w:r>
      <w:r>
        <w:rPr>
          <w:rFonts w:ascii="Times New Roman" w:hAnsi="Times New Roman" w:cs="Times New Roman"/>
          <w:sz w:val="28"/>
          <w:szCs w:val="28"/>
        </w:rPr>
        <w:t xml:space="preserve"> протокола №4</w:t>
      </w:r>
      <w:r w:rsidRPr="00846C63">
        <w:rPr>
          <w:rFonts w:ascii="Times New Roman" w:hAnsi="Times New Roman" w:cs="Times New Roman"/>
          <w:sz w:val="28"/>
          <w:szCs w:val="28"/>
        </w:rPr>
        <w:t>:</w:t>
      </w:r>
      <w:r>
        <w:rPr>
          <w:rFonts w:ascii="Times New Roman" w:hAnsi="Times New Roman" w:cs="Times New Roman"/>
          <w:sz w:val="28"/>
          <w:szCs w:val="28"/>
        </w:rPr>
        <w:t xml:space="preserve"> </w:t>
      </w:r>
      <w:r w:rsidR="002B0FBE">
        <w:rPr>
          <w:rFonts w:ascii="Times New Roman" w:hAnsi="Times New Roman" w:cs="Times New Roman"/>
          <w:sz w:val="28"/>
          <w:szCs w:val="28"/>
        </w:rPr>
        <w:t>«</w:t>
      </w:r>
      <w:r w:rsidR="002B0FBE" w:rsidRPr="002B0FBE">
        <w:rPr>
          <w:rFonts w:ascii="Times New Roman" w:hAnsi="Times New Roman" w:cs="Times New Roman"/>
          <w:sz w:val="28"/>
          <w:szCs w:val="28"/>
        </w:rPr>
        <w:t xml:space="preserve">Требуется вынести на заседание Рабочей группы в Росздравнадзоре вопрос об официальной публикации позиции в отношении маркировки упаковки </w:t>
      </w:r>
      <w:proofErr w:type="spellStart"/>
      <w:r w:rsidR="002B0FBE" w:rsidRPr="002B0FBE">
        <w:rPr>
          <w:rFonts w:ascii="Times New Roman" w:hAnsi="Times New Roman" w:cs="Times New Roman"/>
          <w:sz w:val="28"/>
          <w:szCs w:val="28"/>
        </w:rPr>
        <w:t>in-bulk</w:t>
      </w:r>
      <w:proofErr w:type="spellEnd"/>
      <w:r w:rsidR="002B0FBE" w:rsidRPr="002B0FBE">
        <w:rPr>
          <w:rFonts w:ascii="Times New Roman" w:hAnsi="Times New Roman" w:cs="Times New Roman"/>
          <w:sz w:val="28"/>
          <w:szCs w:val="28"/>
        </w:rPr>
        <w:t>. При принятии решения о маркировке такого вида упаковки, предложить вывод его из оборота производить по 552 схеме – использование для производства препарата</w:t>
      </w:r>
      <w:r w:rsidR="002B0FBE">
        <w:rPr>
          <w:rFonts w:ascii="Times New Roman" w:hAnsi="Times New Roman" w:cs="Times New Roman"/>
          <w:sz w:val="28"/>
          <w:szCs w:val="28"/>
        </w:rPr>
        <w:t>»</w:t>
      </w:r>
      <w:r w:rsidR="002B0FBE" w:rsidRPr="002B0FBE">
        <w:rPr>
          <w:rFonts w:ascii="Times New Roman" w:hAnsi="Times New Roman" w:cs="Times New Roman"/>
          <w:sz w:val="28"/>
          <w:szCs w:val="28"/>
        </w:rPr>
        <w:t>.</w:t>
      </w:r>
    </w:p>
    <w:p w:rsidR="002B0FBE" w:rsidRDefault="002B0FBE" w:rsidP="0029522A">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Принять к сведению информацию </w:t>
      </w:r>
      <w:r w:rsidR="00C20247">
        <w:rPr>
          <w:rFonts w:ascii="Times New Roman" w:hAnsi="Times New Roman" w:cs="Times New Roman"/>
          <w:color w:val="000000" w:themeColor="text1"/>
          <w:sz w:val="28"/>
          <w:szCs w:val="28"/>
        </w:rPr>
        <w:t>Холкина С.И. (</w:t>
      </w:r>
      <w:r w:rsidRPr="00C578CB">
        <w:rPr>
          <w:rFonts w:ascii="Times New Roman" w:hAnsi="Times New Roman" w:cs="Times New Roman"/>
          <w:color w:val="000000" w:themeColor="text1"/>
          <w:sz w:val="28"/>
          <w:szCs w:val="28"/>
        </w:rPr>
        <w:t>ООО «Оператор-ЦРПТ»</w:t>
      </w:r>
      <w:r w:rsidR="00C20247">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о необходимости официальных разъяснений Минпромторга</w:t>
      </w:r>
      <w:r>
        <w:rPr>
          <w:rFonts w:ascii="Times New Roman" w:hAnsi="Times New Roman" w:cs="Times New Roman"/>
          <w:sz w:val="28"/>
          <w:szCs w:val="28"/>
        </w:rPr>
        <w:t xml:space="preserve"> РФ по данному вопросу.</w:t>
      </w:r>
    </w:p>
    <w:p w:rsidR="002B0FBE" w:rsidRDefault="002B0FBE" w:rsidP="0029522A">
      <w:pPr>
        <w:ind w:firstLine="709"/>
        <w:jc w:val="both"/>
        <w:rPr>
          <w:rFonts w:ascii="Times New Roman" w:hAnsi="Times New Roman" w:cs="Times New Roman"/>
          <w:b/>
          <w:bCs/>
          <w:sz w:val="28"/>
          <w:szCs w:val="28"/>
        </w:rPr>
      </w:pPr>
      <w:r w:rsidRPr="002B0FBE">
        <w:rPr>
          <w:rFonts w:ascii="Times New Roman" w:hAnsi="Times New Roman" w:cs="Times New Roman"/>
          <w:b/>
          <w:bCs/>
          <w:sz w:val="28"/>
          <w:szCs w:val="28"/>
        </w:rPr>
        <w:t>Поруч</w:t>
      </w:r>
      <w:r w:rsidR="007E2AAA">
        <w:rPr>
          <w:rFonts w:ascii="Times New Roman" w:hAnsi="Times New Roman" w:cs="Times New Roman"/>
          <w:b/>
          <w:bCs/>
          <w:sz w:val="28"/>
          <w:szCs w:val="28"/>
        </w:rPr>
        <w:t>ить</w:t>
      </w:r>
      <w:r w:rsidRPr="002B0FBE">
        <w:rPr>
          <w:rFonts w:ascii="Times New Roman" w:hAnsi="Times New Roman" w:cs="Times New Roman"/>
          <w:b/>
          <w:bCs/>
          <w:sz w:val="28"/>
          <w:szCs w:val="28"/>
        </w:rPr>
        <w:t>:</w:t>
      </w:r>
    </w:p>
    <w:p w:rsidR="002B0FBE" w:rsidRDefault="002B0FBE" w:rsidP="0029522A">
      <w:pPr>
        <w:ind w:firstLine="709"/>
        <w:jc w:val="both"/>
        <w:rPr>
          <w:rFonts w:ascii="Times New Roman" w:hAnsi="Times New Roman" w:cs="Times New Roman"/>
          <w:color w:val="000000" w:themeColor="text1"/>
          <w:sz w:val="28"/>
          <w:szCs w:val="28"/>
        </w:rPr>
      </w:pPr>
      <w:r w:rsidRPr="00C578CB">
        <w:rPr>
          <w:rFonts w:ascii="Times New Roman" w:hAnsi="Times New Roman" w:cs="Times New Roman"/>
          <w:color w:val="000000" w:themeColor="text1"/>
          <w:sz w:val="28"/>
          <w:szCs w:val="28"/>
        </w:rPr>
        <w:t>ООО «Оператор-ЦРПТ»</w:t>
      </w:r>
      <w:r>
        <w:rPr>
          <w:rFonts w:ascii="Times New Roman" w:hAnsi="Times New Roman" w:cs="Times New Roman"/>
          <w:color w:val="000000" w:themeColor="text1"/>
          <w:sz w:val="28"/>
          <w:szCs w:val="28"/>
        </w:rPr>
        <w:t xml:space="preserve"> обратиться в Минпромторг РФ для решения вопроса о рассылке субъектам обращения лекарственных средств информации по работе с упаковкой </w:t>
      </w:r>
      <w:r>
        <w:rPr>
          <w:rFonts w:ascii="Times New Roman" w:hAnsi="Times New Roman" w:cs="Times New Roman"/>
          <w:color w:val="000000" w:themeColor="text1"/>
          <w:sz w:val="28"/>
          <w:szCs w:val="28"/>
          <w:lang w:val="en-US"/>
        </w:rPr>
        <w:t>in</w:t>
      </w:r>
      <w:r w:rsidRPr="002B0FB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lang w:val="en-US"/>
        </w:rPr>
        <w:t>bulk</w:t>
      </w:r>
      <w:r>
        <w:rPr>
          <w:rFonts w:ascii="Times New Roman" w:hAnsi="Times New Roman" w:cs="Times New Roman"/>
          <w:color w:val="000000" w:themeColor="text1"/>
          <w:sz w:val="28"/>
          <w:szCs w:val="28"/>
        </w:rPr>
        <w:t xml:space="preserve"> с учетом разъяснений ФТС России.</w:t>
      </w:r>
    </w:p>
    <w:p w:rsidR="002B0FBE" w:rsidRDefault="002B0FBE" w:rsidP="0029522A">
      <w:pPr>
        <w:ind w:firstLine="709"/>
        <w:jc w:val="both"/>
        <w:rPr>
          <w:rFonts w:ascii="Times New Roman" w:hAnsi="Times New Roman" w:cs="Times New Roman"/>
          <w:color w:val="000000" w:themeColor="text1"/>
          <w:sz w:val="28"/>
          <w:szCs w:val="28"/>
        </w:rPr>
      </w:pPr>
    </w:p>
    <w:p w:rsidR="002B0FBE" w:rsidRDefault="002B0FBE" w:rsidP="0029522A">
      <w:pPr>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4. </w:t>
      </w:r>
      <w:r w:rsidRPr="00846C63">
        <w:rPr>
          <w:rFonts w:ascii="Times New Roman" w:hAnsi="Times New Roman" w:cs="Times New Roman"/>
          <w:sz w:val="28"/>
          <w:szCs w:val="28"/>
        </w:rPr>
        <w:t>Поручение</w:t>
      </w:r>
      <w:r>
        <w:rPr>
          <w:rFonts w:ascii="Times New Roman" w:hAnsi="Times New Roman" w:cs="Times New Roman"/>
          <w:sz w:val="28"/>
          <w:szCs w:val="28"/>
        </w:rPr>
        <w:t xml:space="preserve"> протокола №4</w:t>
      </w:r>
      <w:r w:rsidRPr="00846C63">
        <w:rPr>
          <w:rFonts w:ascii="Times New Roman" w:hAnsi="Times New Roman" w:cs="Times New Roman"/>
          <w:sz w:val="28"/>
          <w:szCs w:val="28"/>
        </w:rPr>
        <w:t>:</w:t>
      </w:r>
      <w:r>
        <w:rPr>
          <w:rFonts w:ascii="Times New Roman" w:hAnsi="Times New Roman" w:cs="Times New Roman"/>
          <w:sz w:val="28"/>
          <w:szCs w:val="28"/>
        </w:rPr>
        <w:t xml:space="preserve"> «</w:t>
      </w:r>
      <w:r w:rsidRPr="002B0FBE">
        <w:rPr>
          <w:rFonts w:ascii="Times New Roman" w:hAnsi="Times New Roman" w:cs="Times New Roman"/>
          <w:sz w:val="28"/>
          <w:szCs w:val="28"/>
        </w:rPr>
        <w:t>Перенести вопрос о способах вывода ЛП из оборота в зависимости от параметров участников оборота на следующее заседание рабочей подгруппы. Отметить, что данный вопрос находится на рассмотрении в Росздравнадзоре</w:t>
      </w:r>
      <w:r>
        <w:rPr>
          <w:rFonts w:ascii="Times New Roman" w:hAnsi="Times New Roman" w:cs="Times New Roman"/>
          <w:sz w:val="28"/>
          <w:szCs w:val="28"/>
        </w:rPr>
        <w:t>».</w:t>
      </w:r>
    </w:p>
    <w:p w:rsidR="002B0FBE" w:rsidRDefault="002B0FBE" w:rsidP="0029522A">
      <w:pPr>
        <w:ind w:firstLine="709"/>
        <w:jc w:val="both"/>
        <w:rPr>
          <w:rFonts w:ascii="Times New Roman" w:hAnsi="Times New Roman" w:cs="Times New Roman"/>
          <w:sz w:val="28"/>
          <w:szCs w:val="28"/>
        </w:rPr>
      </w:pPr>
      <w:r>
        <w:rPr>
          <w:rFonts w:ascii="Times New Roman" w:hAnsi="Times New Roman" w:cs="Times New Roman"/>
          <w:sz w:val="28"/>
          <w:szCs w:val="28"/>
        </w:rPr>
        <w:t>Принять к сведению информацию</w:t>
      </w:r>
      <w:r w:rsidR="00C20247">
        <w:rPr>
          <w:rFonts w:ascii="Times New Roman" w:hAnsi="Times New Roman" w:cs="Times New Roman"/>
          <w:sz w:val="28"/>
          <w:szCs w:val="28"/>
        </w:rPr>
        <w:t xml:space="preserve"> Никитенко Д.Н. (</w:t>
      </w:r>
      <w:r w:rsidR="00C20247" w:rsidRPr="0058634C">
        <w:rPr>
          <w:rFonts w:ascii="Times New Roman" w:hAnsi="Times New Roman" w:cs="Times New Roman"/>
          <w:sz w:val="28"/>
          <w:szCs w:val="28"/>
        </w:rPr>
        <w:t>ФГБУ «НМХЦ им. Н.И. Пирогова» Минздрава России</w:t>
      </w:r>
      <w:r w:rsidR="00C20247">
        <w:rPr>
          <w:rFonts w:ascii="Times New Roman" w:hAnsi="Times New Roman" w:cs="Times New Roman"/>
          <w:sz w:val="28"/>
          <w:szCs w:val="28"/>
        </w:rPr>
        <w:t>) о размещении информации на официальном сайте Росздравнадзор</w:t>
      </w:r>
      <w:r w:rsidR="002939EE">
        <w:rPr>
          <w:rFonts w:ascii="Times New Roman" w:hAnsi="Times New Roman" w:cs="Times New Roman"/>
          <w:sz w:val="28"/>
          <w:szCs w:val="28"/>
        </w:rPr>
        <w:t>а</w:t>
      </w:r>
      <w:r w:rsidR="00C20247">
        <w:rPr>
          <w:rFonts w:ascii="Times New Roman" w:hAnsi="Times New Roman" w:cs="Times New Roman"/>
          <w:sz w:val="28"/>
          <w:szCs w:val="28"/>
        </w:rPr>
        <w:t>.</w:t>
      </w:r>
    </w:p>
    <w:p w:rsidR="00C20247" w:rsidRPr="00C20247" w:rsidRDefault="00C20247" w:rsidP="0029522A">
      <w:pPr>
        <w:ind w:firstLine="709"/>
        <w:jc w:val="both"/>
        <w:rPr>
          <w:rFonts w:ascii="Times New Roman" w:hAnsi="Times New Roman" w:cs="Times New Roman"/>
          <w:b/>
          <w:bCs/>
          <w:sz w:val="28"/>
          <w:szCs w:val="28"/>
        </w:rPr>
      </w:pPr>
      <w:r w:rsidRPr="00C20247">
        <w:rPr>
          <w:rFonts w:ascii="Times New Roman" w:hAnsi="Times New Roman" w:cs="Times New Roman"/>
          <w:b/>
          <w:bCs/>
          <w:sz w:val="28"/>
          <w:szCs w:val="28"/>
        </w:rPr>
        <w:t>Поруч</w:t>
      </w:r>
      <w:r w:rsidR="007E2AAA">
        <w:rPr>
          <w:rFonts w:ascii="Times New Roman" w:hAnsi="Times New Roman" w:cs="Times New Roman"/>
          <w:b/>
          <w:bCs/>
          <w:sz w:val="28"/>
          <w:szCs w:val="28"/>
        </w:rPr>
        <w:t>ить</w:t>
      </w:r>
      <w:r w:rsidRPr="00C20247">
        <w:rPr>
          <w:rFonts w:ascii="Times New Roman" w:hAnsi="Times New Roman" w:cs="Times New Roman"/>
          <w:b/>
          <w:bCs/>
          <w:sz w:val="28"/>
          <w:szCs w:val="28"/>
        </w:rPr>
        <w:t>:</w:t>
      </w:r>
    </w:p>
    <w:p w:rsidR="00C20247" w:rsidRDefault="00C20247" w:rsidP="0029522A">
      <w:pPr>
        <w:ind w:firstLine="709"/>
        <w:jc w:val="both"/>
        <w:rPr>
          <w:rFonts w:ascii="Times New Roman" w:hAnsi="Times New Roman" w:cs="Times New Roman"/>
          <w:color w:val="000000" w:themeColor="text1"/>
          <w:sz w:val="28"/>
          <w:szCs w:val="28"/>
        </w:rPr>
      </w:pPr>
      <w:r w:rsidRPr="00C578CB">
        <w:rPr>
          <w:rFonts w:ascii="Times New Roman" w:hAnsi="Times New Roman" w:cs="Times New Roman"/>
          <w:color w:val="000000" w:themeColor="text1"/>
          <w:sz w:val="28"/>
          <w:szCs w:val="28"/>
        </w:rPr>
        <w:t>ООО «Оператор-ЦРПТ»</w:t>
      </w:r>
      <w:r>
        <w:rPr>
          <w:rFonts w:ascii="Times New Roman" w:hAnsi="Times New Roman" w:cs="Times New Roman"/>
          <w:color w:val="000000" w:themeColor="text1"/>
          <w:sz w:val="28"/>
          <w:szCs w:val="28"/>
        </w:rPr>
        <w:t xml:space="preserve"> согласовать итоговое решение с Росздравнадзором по п</w:t>
      </w:r>
      <w:r w:rsidRPr="00C20247">
        <w:rPr>
          <w:rFonts w:ascii="Times New Roman" w:hAnsi="Times New Roman" w:cs="Times New Roman"/>
          <w:color w:val="000000" w:themeColor="text1"/>
          <w:sz w:val="28"/>
          <w:szCs w:val="28"/>
        </w:rPr>
        <w:t>оряд</w:t>
      </w:r>
      <w:r>
        <w:rPr>
          <w:rFonts w:ascii="Times New Roman" w:hAnsi="Times New Roman" w:cs="Times New Roman"/>
          <w:color w:val="000000" w:themeColor="text1"/>
          <w:sz w:val="28"/>
          <w:szCs w:val="28"/>
        </w:rPr>
        <w:t>ку</w:t>
      </w:r>
      <w:r w:rsidRPr="00C20247">
        <w:rPr>
          <w:rFonts w:ascii="Times New Roman" w:hAnsi="Times New Roman" w:cs="Times New Roman"/>
          <w:color w:val="000000" w:themeColor="text1"/>
          <w:sz w:val="28"/>
          <w:szCs w:val="28"/>
        </w:rPr>
        <w:t xml:space="preserve"> вывода из оборота лекарственных препаратов частными стоматологическими кабинетами, клинико-диагностическими лабораториями, лабораториями по предоставлению судебно-медицинских экспертиз, а также поряд</w:t>
      </w:r>
      <w:r w:rsidR="00184E13">
        <w:rPr>
          <w:rFonts w:ascii="Times New Roman" w:hAnsi="Times New Roman" w:cs="Times New Roman"/>
          <w:color w:val="000000" w:themeColor="text1"/>
          <w:sz w:val="28"/>
          <w:szCs w:val="28"/>
        </w:rPr>
        <w:t>ку</w:t>
      </w:r>
      <w:r w:rsidRPr="00C20247">
        <w:rPr>
          <w:rFonts w:ascii="Times New Roman" w:hAnsi="Times New Roman" w:cs="Times New Roman"/>
          <w:color w:val="000000" w:themeColor="text1"/>
          <w:sz w:val="28"/>
          <w:szCs w:val="28"/>
        </w:rPr>
        <w:t xml:space="preserve"> вывода из оборота лекарственных препаратов, отгружаемых в лаборатории внутри больниц, согласно схемам выбытия</w:t>
      </w:r>
      <w:r w:rsidR="00184E13">
        <w:rPr>
          <w:rFonts w:ascii="Times New Roman" w:hAnsi="Times New Roman" w:cs="Times New Roman"/>
          <w:color w:val="000000" w:themeColor="text1"/>
          <w:sz w:val="28"/>
          <w:szCs w:val="28"/>
        </w:rPr>
        <w:t>.</w:t>
      </w:r>
    </w:p>
    <w:p w:rsidR="00184E13" w:rsidRDefault="00184E13" w:rsidP="0029522A">
      <w:pPr>
        <w:ind w:firstLine="709"/>
        <w:jc w:val="both"/>
        <w:rPr>
          <w:rFonts w:ascii="Times New Roman" w:hAnsi="Times New Roman" w:cs="Times New Roman"/>
          <w:color w:val="000000" w:themeColor="text1"/>
          <w:sz w:val="28"/>
          <w:szCs w:val="28"/>
        </w:rPr>
      </w:pPr>
    </w:p>
    <w:p w:rsidR="00184E13" w:rsidRDefault="00184E13" w:rsidP="0029522A">
      <w:pPr>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5. </w:t>
      </w:r>
      <w:r w:rsidRPr="00846C63">
        <w:rPr>
          <w:rFonts w:ascii="Times New Roman" w:hAnsi="Times New Roman" w:cs="Times New Roman"/>
          <w:sz w:val="28"/>
          <w:szCs w:val="28"/>
        </w:rPr>
        <w:t>Поручение</w:t>
      </w:r>
      <w:r>
        <w:rPr>
          <w:rFonts w:ascii="Times New Roman" w:hAnsi="Times New Roman" w:cs="Times New Roman"/>
          <w:sz w:val="28"/>
          <w:szCs w:val="28"/>
        </w:rPr>
        <w:t xml:space="preserve"> протокола №4</w:t>
      </w:r>
      <w:r w:rsidRPr="00846C63">
        <w:rPr>
          <w:rFonts w:ascii="Times New Roman" w:hAnsi="Times New Roman" w:cs="Times New Roman"/>
          <w:sz w:val="28"/>
          <w:szCs w:val="28"/>
        </w:rPr>
        <w:t>:</w:t>
      </w:r>
      <w:r>
        <w:rPr>
          <w:rFonts w:ascii="Times New Roman" w:hAnsi="Times New Roman" w:cs="Times New Roman"/>
          <w:sz w:val="28"/>
          <w:szCs w:val="28"/>
        </w:rPr>
        <w:t xml:space="preserve"> «</w:t>
      </w:r>
      <w:r w:rsidRPr="00184E13">
        <w:rPr>
          <w:rFonts w:ascii="Times New Roman" w:hAnsi="Times New Roman" w:cs="Times New Roman"/>
          <w:sz w:val="28"/>
          <w:szCs w:val="28"/>
        </w:rPr>
        <w:t>Компании АТОЛ реализовать методы API РВ в прототипе устройства и доложить о готовности к тестированию на площадке участников оборота с участием разработчиков информационной системы участников оборота и представителей (экспертов) участников оборота</w:t>
      </w:r>
      <w:r>
        <w:rPr>
          <w:rFonts w:ascii="Times New Roman" w:hAnsi="Times New Roman" w:cs="Times New Roman"/>
          <w:sz w:val="28"/>
          <w:szCs w:val="28"/>
        </w:rPr>
        <w:t>».</w:t>
      </w:r>
    </w:p>
    <w:p w:rsidR="00184E13" w:rsidRDefault="00184E13" w:rsidP="0029522A">
      <w:pPr>
        <w:ind w:firstLine="709"/>
        <w:jc w:val="both"/>
        <w:rPr>
          <w:rFonts w:ascii="Times New Roman" w:hAnsi="Times New Roman" w:cs="Times New Roman"/>
          <w:sz w:val="28"/>
          <w:szCs w:val="28"/>
        </w:rPr>
      </w:pPr>
      <w:r>
        <w:rPr>
          <w:rFonts w:ascii="Times New Roman" w:hAnsi="Times New Roman" w:cs="Times New Roman"/>
          <w:sz w:val="28"/>
          <w:szCs w:val="28"/>
        </w:rPr>
        <w:t xml:space="preserve">Принять к сведению информацию </w:t>
      </w:r>
      <w:r w:rsidR="008001DB">
        <w:rPr>
          <w:rFonts w:ascii="Times New Roman" w:hAnsi="Times New Roman" w:cs="Times New Roman"/>
          <w:sz w:val="28"/>
          <w:szCs w:val="28"/>
        </w:rPr>
        <w:t>Завьялова Д.А.</w:t>
      </w:r>
      <w:r>
        <w:rPr>
          <w:rFonts w:ascii="Times New Roman" w:hAnsi="Times New Roman" w:cs="Times New Roman"/>
          <w:sz w:val="28"/>
          <w:szCs w:val="28"/>
        </w:rPr>
        <w:t xml:space="preserve"> (Компания «АТОЛ») о</w:t>
      </w:r>
      <w:r w:rsidR="002939EE">
        <w:rPr>
          <w:rFonts w:ascii="Times New Roman" w:hAnsi="Times New Roman" w:cs="Times New Roman"/>
          <w:sz w:val="28"/>
          <w:szCs w:val="28"/>
        </w:rPr>
        <w:t>б</w:t>
      </w:r>
      <w:r>
        <w:rPr>
          <w:rFonts w:ascii="Times New Roman" w:hAnsi="Times New Roman" w:cs="Times New Roman"/>
          <w:sz w:val="28"/>
          <w:szCs w:val="28"/>
        </w:rPr>
        <w:t xml:space="preserve"> исполнении поручения.</w:t>
      </w:r>
    </w:p>
    <w:p w:rsidR="00184E13" w:rsidRDefault="00184E13" w:rsidP="0029522A">
      <w:pPr>
        <w:ind w:firstLine="709"/>
        <w:jc w:val="both"/>
        <w:rPr>
          <w:rFonts w:ascii="Times New Roman" w:hAnsi="Times New Roman" w:cs="Times New Roman"/>
          <w:sz w:val="28"/>
          <w:szCs w:val="28"/>
        </w:rPr>
      </w:pPr>
    </w:p>
    <w:p w:rsidR="00184E13" w:rsidRDefault="00184E13" w:rsidP="0029522A">
      <w:pPr>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846C63">
        <w:rPr>
          <w:rFonts w:ascii="Times New Roman" w:hAnsi="Times New Roman" w:cs="Times New Roman"/>
          <w:sz w:val="28"/>
          <w:szCs w:val="28"/>
        </w:rPr>
        <w:t>Поручение</w:t>
      </w:r>
      <w:r>
        <w:rPr>
          <w:rFonts w:ascii="Times New Roman" w:hAnsi="Times New Roman" w:cs="Times New Roman"/>
          <w:sz w:val="28"/>
          <w:szCs w:val="28"/>
        </w:rPr>
        <w:t xml:space="preserve"> протокола №4</w:t>
      </w:r>
      <w:r w:rsidRPr="00846C63">
        <w:rPr>
          <w:rFonts w:ascii="Times New Roman" w:hAnsi="Times New Roman" w:cs="Times New Roman"/>
          <w:sz w:val="28"/>
          <w:szCs w:val="28"/>
        </w:rPr>
        <w:t>:</w:t>
      </w:r>
      <w:r>
        <w:rPr>
          <w:rFonts w:ascii="Times New Roman" w:hAnsi="Times New Roman" w:cs="Times New Roman"/>
          <w:sz w:val="28"/>
          <w:szCs w:val="28"/>
        </w:rPr>
        <w:t xml:space="preserve"> «</w:t>
      </w:r>
      <w:r w:rsidR="00F37EFE" w:rsidRPr="00F37EFE">
        <w:rPr>
          <w:rFonts w:ascii="Times New Roman" w:hAnsi="Times New Roman" w:cs="Times New Roman"/>
          <w:sz w:val="28"/>
          <w:szCs w:val="28"/>
        </w:rPr>
        <w:t xml:space="preserve">Принять к сведению, что существует возможность получать информацию о ЛП по коду </w:t>
      </w:r>
      <w:proofErr w:type="spellStart"/>
      <w:r w:rsidR="00F37EFE" w:rsidRPr="00F37EFE">
        <w:rPr>
          <w:rFonts w:ascii="Times New Roman" w:hAnsi="Times New Roman" w:cs="Times New Roman"/>
          <w:sz w:val="28"/>
          <w:szCs w:val="28"/>
        </w:rPr>
        <w:t>sGTIN</w:t>
      </w:r>
      <w:proofErr w:type="spellEnd"/>
      <w:r w:rsidR="00F37EFE" w:rsidRPr="00F37EFE">
        <w:rPr>
          <w:rFonts w:ascii="Times New Roman" w:hAnsi="Times New Roman" w:cs="Times New Roman"/>
          <w:sz w:val="28"/>
          <w:szCs w:val="28"/>
        </w:rPr>
        <w:t xml:space="preserve"> до акцептования со стороны МО при прямой схеме акцептования об отгруженных в его адрес лекарственных препаратах сразу после формирования сообщения об отгрузке, до регистрации акцепта получателем. Отметить необходимость получения медицинскими </w:t>
      </w:r>
      <w:r w:rsidR="002939EE">
        <w:rPr>
          <w:rFonts w:ascii="Times New Roman" w:hAnsi="Times New Roman" w:cs="Times New Roman"/>
          <w:sz w:val="28"/>
          <w:szCs w:val="28"/>
        </w:rPr>
        <w:t>организациями</w:t>
      </w:r>
      <w:r w:rsidR="00F37EFE" w:rsidRPr="00F37EFE">
        <w:rPr>
          <w:rFonts w:ascii="Times New Roman" w:hAnsi="Times New Roman" w:cs="Times New Roman"/>
          <w:sz w:val="28"/>
          <w:szCs w:val="28"/>
        </w:rPr>
        <w:t xml:space="preserve"> информации о ЛП, поставляемых по обратной схеме акцептования, до внесения какой бы то ни было информации об отгрузке этих ЛП в систему. Для этого необходимо дополнить метод получения информации о ЛП из реестра ЕСКЛП по коду позиции ЕСКЛП и GTIN или дать любому участнику оборота без авторизации в системе ФГИС МДЛП по </w:t>
      </w:r>
      <w:proofErr w:type="spellStart"/>
      <w:r w:rsidR="00F37EFE" w:rsidRPr="00F37EFE">
        <w:rPr>
          <w:rFonts w:ascii="Times New Roman" w:hAnsi="Times New Roman" w:cs="Times New Roman"/>
          <w:sz w:val="28"/>
          <w:szCs w:val="28"/>
        </w:rPr>
        <w:t>sGTIN</w:t>
      </w:r>
      <w:proofErr w:type="spellEnd"/>
      <w:r w:rsidR="00F37EFE" w:rsidRPr="00F37EFE">
        <w:rPr>
          <w:rFonts w:ascii="Times New Roman" w:hAnsi="Times New Roman" w:cs="Times New Roman"/>
          <w:sz w:val="28"/>
          <w:szCs w:val="28"/>
        </w:rPr>
        <w:t xml:space="preserve"> найти информацию о ЛП следующего содержания: МНН, торговое название, лекарственная форма, </w:t>
      </w:r>
      <w:r w:rsidR="00F37EFE" w:rsidRPr="00F37EFE">
        <w:rPr>
          <w:rFonts w:ascii="Times New Roman" w:hAnsi="Times New Roman" w:cs="Times New Roman"/>
          <w:sz w:val="28"/>
          <w:szCs w:val="28"/>
        </w:rPr>
        <w:lastRenderedPageBreak/>
        <w:t>дозировка, производитель, серия, срок годности и т.д. (информацию, не являющуюся коммерческой тайной)</w:t>
      </w:r>
      <w:r w:rsidR="00F37EFE">
        <w:rPr>
          <w:rFonts w:ascii="Times New Roman" w:hAnsi="Times New Roman" w:cs="Times New Roman"/>
          <w:sz w:val="28"/>
          <w:szCs w:val="28"/>
        </w:rPr>
        <w:t>».</w:t>
      </w:r>
    </w:p>
    <w:p w:rsidR="00F37EFE" w:rsidRDefault="00F37EFE" w:rsidP="0029522A">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Принять к сведению информацию </w:t>
      </w:r>
      <w:r>
        <w:rPr>
          <w:rFonts w:ascii="Times New Roman" w:hAnsi="Times New Roman" w:cs="Times New Roman"/>
          <w:color w:val="000000" w:themeColor="text1"/>
          <w:sz w:val="28"/>
          <w:szCs w:val="28"/>
        </w:rPr>
        <w:t>Свечина А.С. (</w:t>
      </w:r>
      <w:r w:rsidRPr="00C578CB">
        <w:rPr>
          <w:rFonts w:ascii="Times New Roman" w:hAnsi="Times New Roman" w:cs="Times New Roman"/>
          <w:color w:val="000000" w:themeColor="text1"/>
          <w:sz w:val="28"/>
          <w:szCs w:val="28"/>
        </w:rPr>
        <w:t>ООО «Оператор-ЦРПТ»</w:t>
      </w:r>
      <w:r>
        <w:rPr>
          <w:rFonts w:ascii="Times New Roman" w:hAnsi="Times New Roman" w:cs="Times New Roman"/>
          <w:color w:val="000000" w:themeColor="text1"/>
          <w:sz w:val="28"/>
          <w:szCs w:val="28"/>
        </w:rPr>
        <w:t>) по решению данного вопроса.</w:t>
      </w:r>
    </w:p>
    <w:p w:rsidR="003344EF" w:rsidRPr="00C20247" w:rsidRDefault="003344EF" w:rsidP="003344EF">
      <w:pPr>
        <w:ind w:firstLine="709"/>
        <w:jc w:val="both"/>
        <w:rPr>
          <w:rFonts w:ascii="Times New Roman" w:hAnsi="Times New Roman" w:cs="Times New Roman"/>
          <w:b/>
          <w:bCs/>
          <w:sz w:val="28"/>
          <w:szCs w:val="28"/>
        </w:rPr>
      </w:pPr>
      <w:r w:rsidRPr="00C20247">
        <w:rPr>
          <w:rFonts w:ascii="Times New Roman" w:hAnsi="Times New Roman" w:cs="Times New Roman"/>
          <w:b/>
          <w:bCs/>
          <w:sz w:val="28"/>
          <w:szCs w:val="28"/>
        </w:rPr>
        <w:t>Поруч</w:t>
      </w:r>
      <w:r>
        <w:rPr>
          <w:rFonts w:ascii="Times New Roman" w:hAnsi="Times New Roman" w:cs="Times New Roman"/>
          <w:b/>
          <w:bCs/>
          <w:sz w:val="28"/>
          <w:szCs w:val="28"/>
        </w:rPr>
        <w:t>ить</w:t>
      </w:r>
      <w:r w:rsidRPr="00C20247">
        <w:rPr>
          <w:rFonts w:ascii="Times New Roman" w:hAnsi="Times New Roman" w:cs="Times New Roman"/>
          <w:b/>
          <w:bCs/>
          <w:sz w:val="28"/>
          <w:szCs w:val="28"/>
        </w:rPr>
        <w:t>:</w:t>
      </w:r>
    </w:p>
    <w:p w:rsidR="003344EF" w:rsidRDefault="003344EF" w:rsidP="003344EF">
      <w:pPr>
        <w:ind w:firstLine="709"/>
        <w:jc w:val="both"/>
        <w:rPr>
          <w:rFonts w:ascii="Times New Roman" w:hAnsi="Times New Roman" w:cs="Times New Roman"/>
          <w:sz w:val="28"/>
          <w:szCs w:val="28"/>
        </w:rPr>
      </w:pPr>
      <w:r w:rsidRPr="00C578CB">
        <w:rPr>
          <w:rFonts w:ascii="Times New Roman" w:hAnsi="Times New Roman" w:cs="Times New Roman"/>
          <w:color w:val="000000" w:themeColor="text1"/>
          <w:sz w:val="28"/>
          <w:szCs w:val="28"/>
        </w:rPr>
        <w:t>ООО «Оператор-ЦРПТ»</w:t>
      </w:r>
      <w:r>
        <w:rPr>
          <w:rFonts w:ascii="Times New Roman" w:hAnsi="Times New Roman" w:cs="Times New Roman"/>
          <w:color w:val="000000" w:themeColor="text1"/>
          <w:sz w:val="28"/>
          <w:szCs w:val="28"/>
        </w:rPr>
        <w:t xml:space="preserve"> подготовить </w:t>
      </w:r>
      <w:r w:rsidR="008001DB">
        <w:rPr>
          <w:rFonts w:ascii="Times New Roman" w:hAnsi="Times New Roman" w:cs="Times New Roman"/>
          <w:color w:val="000000" w:themeColor="text1"/>
          <w:sz w:val="28"/>
          <w:szCs w:val="28"/>
        </w:rPr>
        <w:t xml:space="preserve">проект </w:t>
      </w:r>
      <w:r>
        <w:rPr>
          <w:rFonts w:ascii="Times New Roman" w:hAnsi="Times New Roman" w:cs="Times New Roman"/>
          <w:color w:val="000000" w:themeColor="text1"/>
          <w:sz w:val="28"/>
          <w:szCs w:val="28"/>
        </w:rPr>
        <w:t>решени</w:t>
      </w:r>
      <w:r w:rsidR="008001DB">
        <w:rPr>
          <w:rFonts w:ascii="Times New Roman" w:hAnsi="Times New Roman" w:cs="Times New Roman"/>
          <w:color w:val="000000" w:themeColor="text1"/>
          <w:sz w:val="28"/>
          <w:szCs w:val="28"/>
        </w:rPr>
        <w:t>я</w:t>
      </w:r>
      <w:r>
        <w:rPr>
          <w:rFonts w:ascii="Times New Roman" w:hAnsi="Times New Roman" w:cs="Times New Roman"/>
          <w:color w:val="000000" w:themeColor="text1"/>
          <w:sz w:val="28"/>
          <w:szCs w:val="28"/>
        </w:rPr>
        <w:t xml:space="preserve"> по </w:t>
      </w:r>
      <w:r w:rsidR="008001DB">
        <w:rPr>
          <w:rFonts w:ascii="Times New Roman" w:hAnsi="Times New Roman" w:cs="Times New Roman"/>
          <w:color w:val="000000" w:themeColor="text1"/>
          <w:sz w:val="28"/>
          <w:szCs w:val="28"/>
        </w:rPr>
        <w:t>данному поручению до 24.10.2019 и вынести на рассмотрение Рабочей группы Росздравнадзора.</w:t>
      </w:r>
    </w:p>
    <w:p w:rsidR="00F37EFE" w:rsidRDefault="00F37EFE" w:rsidP="0029522A">
      <w:pPr>
        <w:ind w:firstLine="709"/>
        <w:jc w:val="both"/>
        <w:rPr>
          <w:rFonts w:ascii="Times New Roman" w:hAnsi="Times New Roman" w:cs="Times New Roman"/>
          <w:sz w:val="28"/>
          <w:szCs w:val="28"/>
        </w:rPr>
      </w:pPr>
    </w:p>
    <w:p w:rsidR="00F37EFE" w:rsidRDefault="00F37EFE" w:rsidP="0029522A">
      <w:pPr>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846C63">
        <w:rPr>
          <w:rFonts w:ascii="Times New Roman" w:hAnsi="Times New Roman" w:cs="Times New Roman"/>
          <w:sz w:val="28"/>
          <w:szCs w:val="28"/>
        </w:rPr>
        <w:t>Поручение</w:t>
      </w:r>
      <w:r>
        <w:rPr>
          <w:rFonts w:ascii="Times New Roman" w:hAnsi="Times New Roman" w:cs="Times New Roman"/>
          <w:sz w:val="28"/>
          <w:szCs w:val="28"/>
        </w:rPr>
        <w:t xml:space="preserve"> протокола №4</w:t>
      </w:r>
      <w:r w:rsidRPr="00846C63">
        <w:rPr>
          <w:rFonts w:ascii="Times New Roman" w:hAnsi="Times New Roman" w:cs="Times New Roman"/>
          <w:sz w:val="28"/>
          <w:szCs w:val="28"/>
        </w:rPr>
        <w:t>:</w:t>
      </w:r>
      <w:r>
        <w:rPr>
          <w:rFonts w:ascii="Times New Roman" w:hAnsi="Times New Roman" w:cs="Times New Roman"/>
          <w:sz w:val="28"/>
          <w:szCs w:val="28"/>
        </w:rPr>
        <w:t xml:space="preserve"> «</w:t>
      </w:r>
      <w:r w:rsidRPr="00F37EFE">
        <w:rPr>
          <w:rFonts w:ascii="Times New Roman" w:hAnsi="Times New Roman" w:cs="Times New Roman"/>
          <w:sz w:val="28"/>
          <w:szCs w:val="28"/>
        </w:rPr>
        <w:t xml:space="preserve">В настоящее время во всех закупках ЛП используется справочник ЕСКЛП. До поставки товара в учетных аптечных системах МО код ЕСКЛП имеется. Во время поставки товара получаем GTIN и начинаем в ручном режиме в учетной системе связывать код ЕСКЛП и GTIN. Что увеличивает время на прием товара и наличие ошибок при учете товара. ООО «Оператор-ЦРПТ» проработать получение кода ЕСКЛП при запросе по </w:t>
      </w:r>
      <w:proofErr w:type="spellStart"/>
      <w:r w:rsidRPr="00F37EFE">
        <w:rPr>
          <w:rFonts w:ascii="Times New Roman" w:hAnsi="Times New Roman" w:cs="Times New Roman"/>
          <w:sz w:val="28"/>
          <w:szCs w:val="28"/>
        </w:rPr>
        <w:t>sGTIN</w:t>
      </w:r>
      <w:proofErr w:type="spellEnd"/>
      <w:r w:rsidRPr="00F37EFE">
        <w:rPr>
          <w:rFonts w:ascii="Times New Roman" w:hAnsi="Times New Roman" w:cs="Times New Roman"/>
          <w:sz w:val="28"/>
          <w:szCs w:val="28"/>
        </w:rPr>
        <w:t>, о результатах сообщить на следующем заседании подгруппы</w:t>
      </w:r>
      <w:r>
        <w:rPr>
          <w:rFonts w:ascii="Times New Roman" w:hAnsi="Times New Roman" w:cs="Times New Roman"/>
          <w:sz w:val="28"/>
          <w:szCs w:val="28"/>
        </w:rPr>
        <w:t>».</w:t>
      </w:r>
    </w:p>
    <w:p w:rsidR="00F37EFE" w:rsidRDefault="00F37EFE" w:rsidP="0029522A">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Принять к сведению информацию </w:t>
      </w:r>
      <w:r>
        <w:rPr>
          <w:rFonts w:ascii="Times New Roman" w:hAnsi="Times New Roman" w:cs="Times New Roman"/>
          <w:color w:val="000000" w:themeColor="text1"/>
          <w:sz w:val="28"/>
          <w:szCs w:val="28"/>
        </w:rPr>
        <w:t>Холкина С.И. (</w:t>
      </w:r>
      <w:r w:rsidRPr="00C578CB">
        <w:rPr>
          <w:rFonts w:ascii="Times New Roman" w:hAnsi="Times New Roman" w:cs="Times New Roman"/>
          <w:color w:val="000000" w:themeColor="text1"/>
          <w:sz w:val="28"/>
          <w:szCs w:val="28"/>
        </w:rPr>
        <w:t>ООО «Оператор-ЦРПТ»</w:t>
      </w:r>
      <w:r>
        <w:rPr>
          <w:rFonts w:ascii="Times New Roman" w:hAnsi="Times New Roman" w:cs="Times New Roman"/>
          <w:color w:val="000000" w:themeColor="text1"/>
          <w:sz w:val="28"/>
          <w:szCs w:val="28"/>
        </w:rPr>
        <w:t>) по решению данного вопроса.</w:t>
      </w:r>
    </w:p>
    <w:p w:rsidR="003344EF" w:rsidRPr="00C20247" w:rsidRDefault="003344EF" w:rsidP="003344EF">
      <w:pPr>
        <w:ind w:firstLine="709"/>
        <w:jc w:val="both"/>
        <w:rPr>
          <w:rFonts w:ascii="Times New Roman" w:hAnsi="Times New Roman" w:cs="Times New Roman"/>
          <w:b/>
          <w:bCs/>
          <w:sz w:val="28"/>
          <w:szCs w:val="28"/>
        </w:rPr>
      </w:pPr>
      <w:r w:rsidRPr="00C20247">
        <w:rPr>
          <w:rFonts w:ascii="Times New Roman" w:hAnsi="Times New Roman" w:cs="Times New Roman"/>
          <w:b/>
          <w:bCs/>
          <w:sz w:val="28"/>
          <w:szCs w:val="28"/>
        </w:rPr>
        <w:t>Поруч</w:t>
      </w:r>
      <w:r>
        <w:rPr>
          <w:rFonts w:ascii="Times New Roman" w:hAnsi="Times New Roman" w:cs="Times New Roman"/>
          <w:b/>
          <w:bCs/>
          <w:sz w:val="28"/>
          <w:szCs w:val="28"/>
        </w:rPr>
        <w:t>ить</w:t>
      </w:r>
      <w:r w:rsidRPr="00C20247">
        <w:rPr>
          <w:rFonts w:ascii="Times New Roman" w:hAnsi="Times New Roman" w:cs="Times New Roman"/>
          <w:b/>
          <w:bCs/>
          <w:sz w:val="28"/>
          <w:szCs w:val="28"/>
        </w:rPr>
        <w:t>:</w:t>
      </w:r>
    </w:p>
    <w:p w:rsidR="003344EF" w:rsidRDefault="003344EF" w:rsidP="003344EF">
      <w:pPr>
        <w:ind w:firstLine="709"/>
        <w:jc w:val="both"/>
        <w:rPr>
          <w:rFonts w:ascii="Times New Roman" w:hAnsi="Times New Roman" w:cs="Times New Roman"/>
          <w:sz w:val="28"/>
          <w:szCs w:val="28"/>
        </w:rPr>
      </w:pPr>
      <w:r w:rsidRPr="00C578CB">
        <w:rPr>
          <w:rFonts w:ascii="Times New Roman" w:hAnsi="Times New Roman" w:cs="Times New Roman"/>
          <w:color w:val="000000" w:themeColor="text1"/>
          <w:sz w:val="28"/>
          <w:szCs w:val="28"/>
        </w:rPr>
        <w:t>ООО «Оператор-ЦРПТ»</w:t>
      </w:r>
      <w:r>
        <w:rPr>
          <w:rFonts w:ascii="Times New Roman" w:hAnsi="Times New Roman" w:cs="Times New Roman"/>
          <w:color w:val="000000" w:themeColor="text1"/>
          <w:sz w:val="28"/>
          <w:szCs w:val="28"/>
        </w:rPr>
        <w:t xml:space="preserve"> подготовить решение по данному поручению до 24.10.2019.</w:t>
      </w:r>
    </w:p>
    <w:p w:rsidR="00F37EFE" w:rsidRDefault="00F37EFE" w:rsidP="0029522A">
      <w:pPr>
        <w:ind w:firstLine="709"/>
        <w:jc w:val="both"/>
        <w:rPr>
          <w:rFonts w:ascii="Times New Roman" w:hAnsi="Times New Roman" w:cs="Times New Roman"/>
          <w:color w:val="000000" w:themeColor="text1"/>
          <w:sz w:val="28"/>
          <w:szCs w:val="28"/>
        </w:rPr>
      </w:pPr>
    </w:p>
    <w:p w:rsidR="00F37EFE" w:rsidRDefault="00F37EFE" w:rsidP="0029522A">
      <w:pPr>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8. </w:t>
      </w:r>
      <w:r w:rsidRPr="00846C63">
        <w:rPr>
          <w:rFonts w:ascii="Times New Roman" w:hAnsi="Times New Roman" w:cs="Times New Roman"/>
          <w:sz w:val="28"/>
          <w:szCs w:val="28"/>
        </w:rPr>
        <w:t>Поручение</w:t>
      </w:r>
      <w:r>
        <w:rPr>
          <w:rFonts w:ascii="Times New Roman" w:hAnsi="Times New Roman" w:cs="Times New Roman"/>
          <w:sz w:val="28"/>
          <w:szCs w:val="28"/>
        </w:rPr>
        <w:t xml:space="preserve"> протокола №4</w:t>
      </w:r>
      <w:r w:rsidRPr="00846C63">
        <w:rPr>
          <w:rFonts w:ascii="Times New Roman" w:hAnsi="Times New Roman" w:cs="Times New Roman"/>
          <w:sz w:val="28"/>
          <w:szCs w:val="28"/>
        </w:rPr>
        <w:t>:</w:t>
      </w:r>
      <w:r>
        <w:rPr>
          <w:rFonts w:ascii="Times New Roman" w:hAnsi="Times New Roman" w:cs="Times New Roman"/>
          <w:sz w:val="28"/>
          <w:szCs w:val="28"/>
        </w:rPr>
        <w:t xml:space="preserve"> «</w:t>
      </w:r>
      <w:r w:rsidRPr="00F37EFE">
        <w:rPr>
          <w:rFonts w:ascii="Times New Roman" w:hAnsi="Times New Roman" w:cs="Times New Roman"/>
          <w:sz w:val="28"/>
          <w:szCs w:val="28"/>
        </w:rPr>
        <w:t>7.4.</w:t>
      </w:r>
      <w:r w:rsidRPr="00F37EFE">
        <w:rPr>
          <w:rFonts w:ascii="Times New Roman" w:hAnsi="Times New Roman" w:cs="Times New Roman"/>
          <w:sz w:val="28"/>
          <w:szCs w:val="28"/>
        </w:rPr>
        <w:tab/>
        <w:t xml:space="preserve">Вынести вопрос о возможности получения перечня </w:t>
      </w:r>
      <w:proofErr w:type="spellStart"/>
      <w:r w:rsidRPr="00F37EFE">
        <w:rPr>
          <w:rFonts w:ascii="Times New Roman" w:hAnsi="Times New Roman" w:cs="Times New Roman"/>
          <w:sz w:val="28"/>
          <w:szCs w:val="28"/>
        </w:rPr>
        <w:t>sGTIN</w:t>
      </w:r>
      <w:proofErr w:type="spellEnd"/>
      <w:r w:rsidRPr="00F37EFE">
        <w:rPr>
          <w:rFonts w:ascii="Times New Roman" w:hAnsi="Times New Roman" w:cs="Times New Roman"/>
          <w:sz w:val="28"/>
          <w:szCs w:val="28"/>
        </w:rPr>
        <w:t>, которые числились в упаковке до ее расформирования, в ответе на команду расформирования SSCC на рассмотрение Рабочей группой в Росздравнадзоре</w:t>
      </w:r>
      <w:r>
        <w:rPr>
          <w:rFonts w:ascii="Times New Roman" w:hAnsi="Times New Roman" w:cs="Times New Roman"/>
          <w:sz w:val="28"/>
          <w:szCs w:val="28"/>
        </w:rPr>
        <w:t>».</w:t>
      </w:r>
    </w:p>
    <w:p w:rsidR="00F37EFE" w:rsidRDefault="00F37EFE" w:rsidP="00F37EFE">
      <w:pPr>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Принять к сведению информацию </w:t>
      </w:r>
      <w:r>
        <w:rPr>
          <w:rFonts w:ascii="Times New Roman" w:hAnsi="Times New Roman" w:cs="Times New Roman"/>
          <w:color w:val="000000" w:themeColor="text1"/>
          <w:sz w:val="28"/>
          <w:szCs w:val="28"/>
        </w:rPr>
        <w:t>Холкина С.И. (</w:t>
      </w:r>
      <w:r w:rsidRPr="00C578CB">
        <w:rPr>
          <w:rFonts w:ascii="Times New Roman" w:hAnsi="Times New Roman" w:cs="Times New Roman"/>
          <w:color w:val="000000" w:themeColor="text1"/>
          <w:sz w:val="28"/>
          <w:szCs w:val="28"/>
        </w:rPr>
        <w:t>ООО «Оператор-ЦРПТ»</w:t>
      </w:r>
      <w:r>
        <w:rPr>
          <w:rFonts w:ascii="Times New Roman" w:hAnsi="Times New Roman" w:cs="Times New Roman"/>
          <w:color w:val="000000" w:themeColor="text1"/>
          <w:sz w:val="28"/>
          <w:szCs w:val="28"/>
        </w:rPr>
        <w:t>) по решению данного вопроса.</w:t>
      </w:r>
    </w:p>
    <w:p w:rsidR="003344EF" w:rsidRPr="00C20247" w:rsidRDefault="003344EF" w:rsidP="003344EF">
      <w:pPr>
        <w:ind w:firstLine="709"/>
        <w:jc w:val="both"/>
        <w:rPr>
          <w:rFonts w:ascii="Times New Roman" w:hAnsi="Times New Roman" w:cs="Times New Roman"/>
          <w:b/>
          <w:bCs/>
          <w:sz w:val="28"/>
          <w:szCs w:val="28"/>
        </w:rPr>
      </w:pPr>
      <w:r w:rsidRPr="00C20247">
        <w:rPr>
          <w:rFonts w:ascii="Times New Roman" w:hAnsi="Times New Roman" w:cs="Times New Roman"/>
          <w:b/>
          <w:bCs/>
          <w:sz w:val="28"/>
          <w:szCs w:val="28"/>
        </w:rPr>
        <w:t>Поруч</w:t>
      </w:r>
      <w:r>
        <w:rPr>
          <w:rFonts w:ascii="Times New Roman" w:hAnsi="Times New Roman" w:cs="Times New Roman"/>
          <w:b/>
          <w:bCs/>
          <w:sz w:val="28"/>
          <w:szCs w:val="28"/>
        </w:rPr>
        <w:t>ить</w:t>
      </w:r>
      <w:r w:rsidRPr="00C20247">
        <w:rPr>
          <w:rFonts w:ascii="Times New Roman" w:hAnsi="Times New Roman" w:cs="Times New Roman"/>
          <w:b/>
          <w:bCs/>
          <w:sz w:val="28"/>
          <w:szCs w:val="28"/>
        </w:rPr>
        <w:t>:</w:t>
      </w:r>
    </w:p>
    <w:p w:rsidR="003344EF" w:rsidRDefault="003344EF" w:rsidP="003344EF">
      <w:pPr>
        <w:ind w:firstLine="709"/>
        <w:jc w:val="both"/>
        <w:rPr>
          <w:rFonts w:ascii="Times New Roman" w:hAnsi="Times New Roman" w:cs="Times New Roman"/>
          <w:sz w:val="28"/>
          <w:szCs w:val="28"/>
        </w:rPr>
      </w:pPr>
      <w:r w:rsidRPr="00C578CB">
        <w:rPr>
          <w:rFonts w:ascii="Times New Roman" w:hAnsi="Times New Roman" w:cs="Times New Roman"/>
          <w:color w:val="000000" w:themeColor="text1"/>
          <w:sz w:val="28"/>
          <w:szCs w:val="28"/>
        </w:rPr>
        <w:t>ООО «Оператор-ЦРПТ»</w:t>
      </w:r>
      <w:r>
        <w:rPr>
          <w:rFonts w:ascii="Times New Roman" w:hAnsi="Times New Roman" w:cs="Times New Roman"/>
          <w:color w:val="000000" w:themeColor="text1"/>
          <w:sz w:val="28"/>
          <w:szCs w:val="28"/>
        </w:rPr>
        <w:t xml:space="preserve"> подготовить решение по данному поручению до 24.10.2019.</w:t>
      </w:r>
    </w:p>
    <w:p w:rsidR="003344EF" w:rsidRDefault="003344EF" w:rsidP="00F37EFE">
      <w:pPr>
        <w:ind w:firstLine="709"/>
        <w:jc w:val="both"/>
        <w:rPr>
          <w:rFonts w:ascii="Times New Roman" w:hAnsi="Times New Roman" w:cs="Times New Roman"/>
          <w:color w:val="000000" w:themeColor="text1"/>
          <w:sz w:val="28"/>
          <w:szCs w:val="28"/>
        </w:rPr>
      </w:pPr>
    </w:p>
    <w:p w:rsidR="0030198E" w:rsidRDefault="0030198E" w:rsidP="0030198E">
      <w:pPr>
        <w:pBdr>
          <w:bottom w:val="single" w:sz="12" w:space="1" w:color="auto"/>
        </w:pBdr>
        <w:rPr>
          <w:b/>
        </w:rPr>
      </w:pPr>
    </w:p>
    <w:p w:rsidR="0030198E" w:rsidRDefault="0030198E" w:rsidP="0030198E">
      <w:pPr>
        <w:rPr>
          <w:b/>
        </w:rPr>
      </w:pPr>
    </w:p>
    <w:p w:rsidR="00FC07BE" w:rsidRPr="00F663AA" w:rsidRDefault="0030198E" w:rsidP="00F663AA">
      <w:pPr>
        <w:pStyle w:val="ae"/>
        <w:numPr>
          <w:ilvl w:val="0"/>
          <w:numId w:val="23"/>
        </w:numPr>
        <w:pBdr>
          <w:bottom w:val="single" w:sz="12" w:space="1" w:color="auto"/>
        </w:pBdr>
        <w:ind w:left="0" w:firstLine="0"/>
        <w:jc w:val="center"/>
        <w:rPr>
          <w:b/>
          <w:sz w:val="28"/>
          <w:szCs w:val="28"/>
        </w:rPr>
      </w:pPr>
      <w:r w:rsidRPr="00F663AA">
        <w:rPr>
          <w:b/>
          <w:sz w:val="28"/>
          <w:szCs w:val="28"/>
        </w:rPr>
        <w:t>Повестка заседания:</w:t>
      </w:r>
    </w:p>
    <w:p w:rsidR="00FC07BE" w:rsidRDefault="00FC07BE" w:rsidP="00FC07BE">
      <w:pPr>
        <w:pStyle w:val="ae"/>
        <w:ind w:left="426"/>
        <w:jc w:val="both"/>
        <w:rPr>
          <w:sz w:val="28"/>
          <w:szCs w:val="28"/>
        </w:rPr>
      </w:pPr>
      <w:bookmarkStart w:id="0" w:name="_Hlk8720731"/>
    </w:p>
    <w:p w:rsidR="0058634C" w:rsidRPr="0058634C" w:rsidRDefault="0058634C" w:rsidP="000B7AEB">
      <w:pPr>
        <w:pStyle w:val="ae"/>
        <w:numPr>
          <w:ilvl w:val="0"/>
          <w:numId w:val="17"/>
        </w:numPr>
        <w:ind w:left="0" w:firstLine="709"/>
        <w:rPr>
          <w:sz w:val="28"/>
          <w:szCs w:val="28"/>
        </w:rPr>
      </w:pPr>
      <w:r w:rsidRPr="0058634C">
        <w:rPr>
          <w:sz w:val="28"/>
          <w:szCs w:val="28"/>
        </w:rPr>
        <w:t>Результаты тестировани</w:t>
      </w:r>
      <w:r>
        <w:rPr>
          <w:sz w:val="28"/>
          <w:szCs w:val="28"/>
        </w:rPr>
        <w:t>я</w:t>
      </w:r>
      <w:r w:rsidRPr="0058634C">
        <w:rPr>
          <w:sz w:val="28"/>
          <w:szCs w:val="28"/>
        </w:rPr>
        <w:t xml:space="preserve"> регистраторов выбытия. </w:t>
      </w:r>
    </w:p>
    <w:p w:rsidR="0058634C" w:rsidRPr="0058634C" w:rsidRDefault="0058634C" w:rsidP="000B7AEB">
      <w:pPr>
        <w:pStyle w:val="ae"/>
        <w:ind w:left="0" w:firstLine="709"/>
        <w:jc w:val="both"/>
        <w:rPr>
          <w:sz w:val="28"/>
          <w:szCs w:val="28"/>
        </w:rPr>
      </w:pPr>
      <w:r w:rsidRPr="0058634C">
        <w:rPr>
          <w:b/>
          <w:bCs/>
          <w:sz w:val="28"/>
          <w:szCs w:val="28"/>
        </w:rPr>
        <w:t>Докладчики:</w:t>
      </w:r>
      <w:r w:rsidRPr="0058634C">
        <w:rPr>
          <w:sz w:val="28"/>
          <w:szCs w:val="28"/>
        </w:rPr>
        <w:t xml:space="preserve"> ФГБУ «НМХЦ им. Н.И. Пирогова» Минздрава России, ГБУЗ «ГКБ им. М.П. Кончаловского ДЗМ»</w:t>
      </w:r>
      <w:r w:rsidR="008566AB">
        <w:rPr>
          <w:sz w:val="28"/>
          <w:szCs w:val="28"/>
        </w:rPr>
        <w:t>.</w:t>
      </w:r>
    </w:p>
    <w:p w:rsidR="0058634C" w:rsidRPr="0058634C" w:rsidRDefault="0058634C" w:rsidP="000B7AEB">
      <w:pPr>
        <w:pStyle w:val="ae"/>
        <w:numPr>
          <w:ilvl w:val="0"/>
          <w:numId w:val="17"/>
        </w:numPr>
        <w:ind w:left="0" w:firstLine="709"/>
        <w:jc w:val="both"/>
        <w:rPr>
          <w:sz w:val="28"/>
          <w:szCs w:val="28"/>
        </w:rPr>
      </w:pPr>
      <w:r w:rsidRPr="0058634C">
        <w:rPr>
          <w:sz w:val="28"/>
          <w:szCs w:val="28"/>
        </w:rPr>
        <w:t>Замечания и предложения по внесению изменений в Рекомендации для участников Эксперимента по маркировке средствами идентификации и мониторингу за оборотом отдельных видов лекарственных препаратов для медицинского применения, а также в паспорта процессов</w:t>
      </w:r>
      <w:r w:rsidR="000B7AEB">
        <w:rPr>
          <w:sz w:val="28"/>
          <w:szCs w:val="28"/>
        </w:rPr>
        <w:t>.</w:t>
      </w:r>
    </w:p>
    <w:p w:rsidR="0058634C" w:rsidRPr="0058634C" w:rsidRDefault="0058634C" w:rsidP="008566AB">
      <w:pPr>
        <w:pStyle w:val="ae"/>
        <w:jc w:val="both"/>
        <w:rPr>
          <w:sz w:val="28"/>
          <w:szCs w:val="28"/>
        </w:rPr>
      </w:pPr>
      <w:r w:rsidRPr="0058634C">
        <w:rPr>
          <w:b/>
          <w:bCs/>
          <w:sz w:val="28"/>
          <w:szCs w:val="28"/>
        </w:rPr>
        <w:t>Докладчики:</w:t>
      </w:r>
      <w:r w:rsidRPr="0058634C">
        <w:rPr>
          <w:sz w:val="28"/>
          <w:szCs w:val="28"/>
        </w:rPr>
        <w:t xml:space="preserve"> участники подгруппы</w:t>
      </w:r>
      <w:r w:rsidR="000B7AEB">
        <w:rPr>
          <w:sz w:val="28"/>
          <w:szCs w:val="28"/>
        </w:rPr>
        <w:t>.</w:t>
      </w:r>
    </w:p>
    <w:p w:rsidR="0058634C" w:rsidRPr="0058634C" w:rsidRDefault="0058634C" w:rsidP="000B7AEB">
      <w:pPr>
        <w:pStyle w:val="ae"/>
        <w:numPr>
          <w:ilvl w:val="0"/>
          <w:numId w:val="17"/>
        </w:numPr>
        <w:ind w:left="0" w:firstLine="698"/>
        <w:jc w:val="both"/>
        <w:rPr>
          <w:sz w:val="28"/>
          <w:szCs w:val="28"/>
        </w:rPr>
      </w:pPr>
      <w:r w:rsidRPr="0058634C">
        <w:rPr>
          <w:sz w:val="28"/>
          <w:szCs w:val="28"/>
        </w:rPr>
        <w:t>Вопросы участников подгруппы:</w:t>
      </w:r>
    </w:p>
    <w:p w:rsidR="0058634C" w:rsidRPr="0058634C" w:rsidRDefault="0058634C" w:rsidP="000B7AEB">
      <w:pPr>
        <w:pStyle w:val="ae"/>
        <w:numPr>
          <w:ilvl w:val="1"/>
          <w:numId w:val="17"/>
        </w:numPr>
        <w:tabs>
          <w:tab w:val="left" w:pos="851"/>
        </w:tabs>
        <w:ind w:left="0" w:firstLine="709"/>
        <w:jc w:val="both"/>
        <w:rPr>
          <w:sz w:val="28"/>
          <w:szCs w:val="28"/>
        </w:rPr>
      </w:pPr>
      <w:r w:rsidRPr="0058634C">
        <w:rPr>
          <w:sz w:val="28"/>
          <w:szCs w:val="28"/>
        </w:rPr>
        <w:t>ФГБУ «НМХЦ им. Н.И. Пирогова» Минздрава России</w:t>
      </w:r>
      <w:r w:rsidR="000B7AEB">
        <w:rPr>
          <w:sz w:val="28"/>
          <w:szCs w:val="28"/>
        </w:rPr>
        <w:t>:</w:t>
      </w:r>
    </w:p>
    <w:p w:rsidR="0058634C" w:rsidRPr="0058634C" w:rsidRDefault="0058634C" w:rsidP="004D7E09">
      <w:pPr>
        <w:pStyle w:val="ae"/>
        <w:ind w:left="0" w:firstLine="709"/>
        <w:jc w:val="both"/>
        <w:rPr>
          <w:sz w:val="28"/>
          <w:szCs w:val="28"/>
        </w:rPr>
      </w:pPr>
      <w:r w:rsidRPr="0058634C">
        <w:rPr>
          <w:sz w:val="28"/>
          <w:szCs w:val="28"/>
        </w:rPr>
        <w:lastRenderedPageBreak/>
        <w:t>Каким образом автоматизировать в учетной системе заполнение цены товара при обратном акцепте?</w:t>
      </w:r>
    </w:p>
    <w:p w:rsidR="0058634C" w:rsidRPr="0058634C" w:rsidRDefault="0058634C" w:rsidP="000B7AEB">
      <w:pPr>
        <w:pStyle w:val="ae"/>
        <w:numPr>
          <w:ilvl w:val="1"/>
          <w:numId w:val="17"/>
        </w:numPr>
        <w:tabs>
          <w:tab w:val="left" w:pos="851"/>
        </w:tabs>
        <w:ind w:left="0" w:firstLine="709"/>
        <w:jc w:val="both"/>
        <w:rPr>
          <w:sz w:val="28"/>
          <w:szCs w:val="28"/>
        </w:rPr>
      </w:pPr>
      <w:r w:rsidRPr="0058634C">
        <w:rPr>
          <w:sz w:val="28"/>
          <w:szCs w:val="28"/>
        </w:rPr>
        <w:t>ГБУЗ «ГКБ им. М.П. Кончаловского ДЗМ»</w:t>
      </w:r>
      <w:r w:rsidR="000B7AEB">
        <w:rPr>
          <w:sz w:val="28"/>
          <w:szCs w:val="28"/>
        </w:rPr>
        <w:t>:</w:t>
      </w:r>
    </w:p>
    <w:p w:rsidR="0058634C" w:rsidRPr="0058634C" w:rsidRDefault="0058634C" w:rsidP="000B7AEB">
      <w:pPr>
        <w:pStyle w:val="ae"/>
        <w:numPr>
          <w:ilvl w:val="0"/>
          <w:numId w:val="19"/>
        </w:numPr>
        <w:tabs>
          <w:tab w:val="left" w:pos="851"/>
        </w:tabs>
        <w:ind w:left="0" w:firstLine="709"/>
        <w:jc w:val="both"/>
        <w:rPr>
          <w:sz w:val="28"/>
          <w:szCs w:val="28"/>
        </w:rPr>
      </w:pPr>
      <w:r w:rsidRPr="0058634C">
        <w:rPr>
          <w:sz w:val="28"/>
          <w:szCs w:val="28"/>
        </w:rPr>
        <w:t xml:space="preserve">Когда в ЛК ИС МДЛП появится кнопка «Выгрузить отмеченные данные в </w:t>
      </w:r>
      <w:proofErr w:type="spellStart"/>
      <w:r w:rsidRPr="0058634C">
        <w:rPr>
          <w:sz w:val="28"/>
          <w:szCs w:val="28"/>
        </w:rPr>
        <w:t>Эксель</w:t>
      </w:r>
      <w:proofErr w:type="spellEnd"/>
      <w:r w:rsidRPr="0058634C">
        <w:rPr>
          <w:sz w:val="28"/>
          <w:szCs w:val="28"/>
        </w:rPr>
        <w:t>»</w:t>
      </w:r>
      <w:r w:rsidR="000B7AEB">
        <w:rPr>
          <w:sz w:val="28"/>
          <w:szCs w:val="28"/>
        </w:rPr>
        <w:t>.</w:t>
      </w:r>
    </w:p>
    <w:p w:rsidR="0058634C" w:rsidRPr="0058634C" w:rsidRDefault="0058634C" w:rsidP="000B7AEB">
      <w:pPr>
        <w:pStyle w:val="ae"/>
        <w:numPr>
          <w:ilvl w:val="0"/>
          <w:numId w:val="19"/>
        </w:numPr>
        <w:tabs>
          <w:tab w:val="left" w:pos="851"/>
        </w:tabs>
        <w:ind w:left="0" w:firstLine="709"/>
        <w:jc w:val="both"/>
        <w:rPr>
          <w:sz w:val="28"/>
          <w:szCs w:val="28"/>
        </w:rPr>
      </w:pPr>
      <w:r w:rsidRPr="0058634C">
        <w:rPr>
          <w:sz w:val="28"/>
          <w:szCs w:val="28"/>
        </w:rPr>
        <w:t>Каким образом в ЛК получить/увидеть реквизиты документа по отзыву серий ЛП, о приостановленных в обороте?</w:t>
      </w:r>
    </w:p>
    <w:p w:rsidR="0058634C" w:rsidRPr="0058634C" w:rsidRDefault="0058634C" w:rsidP="000B7AEB">
      <w:pPr>
        <w:pStyle w:val="ae"/>
        <w:numPr>
          <w:ilvl w:val="0"/>
          <w:numId w:val="19"/>
        </w:numPr>
        <w:tabs>
          <w:tab w:val="left" w:pos="851"/>
        </w:tabs>
        <w:ind w:left="0" w:firstLine="709"/>
        <w:jc w:val="both"/>
        <w:rPr>
          <w:sz w:val="28"/>
          <w:szCs w:val="28"/>
        </w:rPr>
      </w:pPr>
      <w:r w:rsidRPr="0058634C">
        <w:rPr>
          <w:sz w:val="28"/>
          <w:szCs w:val="28"/>
        </w:rPr>
        <w:t>Когда будет автоматизированная обработка публикаций решений Росздравнадзора по отзыву серий ЛП, о приостановленных в обороте ЛП в учетной информационной системе медицинской организации?</w:t>
      </w:r>
    </w:p>
    <w:p w:rsidR="0058634C" w:rsidRPr="0058634C" w:rsidRDefault="0058634C" w:rsidP="000B7AEB">
      <w:pPr>
        <w:pStyle w:val="ae"/>
        <w:numPr>
          <w:ilvl w:val="1"/>
          <w:numId w:val="17"/>
        </w:numPr>
        <w:tabs>
          <w:tab w:val="left" w:pos="709"/>
          <w:tab w:val="left" w:pos="851"/>
        </w:tabs>
        <w:ind w:left="0" w:firstLine="709"/>
        <w:rPr>
          <w:sz w:val="28"/>
          <w:szCs w:val="28"/>
        </w:rPr>
      </w:pPr>
      <w:r w:rsidRPr="0058634C">
        <w:rPr>
          <w:sz w:val="28"/>
          <w:szCs w:val="28"/>
        </w:rPr>
        <w:t>Фирма 1С</w:t>
      </w:r>
      <w:r w:rsidR="000B7AEB">
        <w:rPr>
          <w:sz w:val="28"/>
          <w:szCs w:val="28"/>
        </w:rPr>
        <w:t>:</w:t>
      </w:r>
    </w:p>
    <w:p w:rsidR="0058634C" w:rsidRPr="0058634C" w:rsidRDefault="0058634C" w:rsidP="004D7E09">
      <w:pPr>
        <w:pStyle w:val="ae"/>
        <w:tabs>
          <w:tab w:val="left" w:pos="709"/>
        </w:tabs>
        <w:ind w:left="709"/>
        <w:jc w:val="both"/>
        <w:rPr>
          <w:sz w:val="28"/>
          <w:szCs w:val="28"/>
        </w:rPr>
      </w:pPr>
      <w:r w:rsidRPr="0058634C">
        <w:rPr>
          <w:sz w:val="28"/>
          <w:szCs w:val="28"/>
        </w:rPr>
        <w:t>Получение НСИ (GTIN, код ЕСКЛП, наименование) от ИС МДЛП</w:t>
      </w:r>
      <w:r w:rsidR="000B7AEB">
        <w:rPr>
          <w:sz w:val="28"/>
          <w:szCs w:val="28"/>
        </w:rPr>
        <w:t>.</w:t>
      </w:r>
    </w:p>
    <w:p w:rsidR="0058634C" w:rsidRPr="00F37EFE" w:rsidRDefault="0058634C" w:rsidP="000B7AEB">
      <w:pPr>
        <w:pStyle w:val="ae"/>
        <w:numPr>
          <w:ilvl w:val="1"/>
          <w:numId w:val="17"/>
        </w:numPr>
        <w:tabs>
          <w:tab w:val="left" w:pos="709"/>
          <w:tab w:val="left" w:pos="851"/>
        </w:tabs>
        <w:ind w:left="0" w:firstLine="709"/>
        <w:rPr>
          <w:sz w:val="28"/>
          <w:szCs w:val="28"/>
        </w:rPr>
      </w:pPr>
      <w:r w:rsidRPr="0058634C">
        <w:rPr>
          <w:sz w:val="28"/>
          <w:szCs w:val="28"/>
        </w:rPr>
        <w:t xml:space="preserve">ООО </w:t>
      </w:r>
      <w:r w:rsidRPr="00F37EFE">
        <w:rPr>
          <w:sz w:val="28"/>
          <w:szCs w:val="28"/>
        </w:rPr>
        <w:t>"Клиника ЛМС"</w:t>
      </w:r>
      <w:r w:rsidR="000B7AEB">
        <w:rPr>
          <w:sz w:val="28"/>
          <w:szCs w:val="28"/>
        </w:rPr>
        <w:t>:</w:t>
      </w:r>
    </w:p>
    <w:p w:rsidR="0058634C" w:rsidRPr="000B7AEB" w:rsidRDefault="0058634C" w:rsidP="00362302">
      <w:pPr>
        <w:pStyle w:val="ae"/>
        <w:numPr>
          <w:ilvl w:val="2"/>
          <w:numId w:val="17"/>
        </w:numPr>
        <w:shd w:val="clear" w:color="auto" w:fill="FFFFFF"/>
        <w:tabs>
          <w:tab w:val="left" w:pos="709"/>
          <w:tab w:val="left" w:pos="851"/>
        </w:tabs>
        <w:ind w:left="0" w:firstLine="709"/>
        <w:jc w:val="both"/>
        <w:rPr>
          <w:i/>
          <w:sz w:val="28"/>
          <w:szCs w:val="28"/>
        </w:rPr>
      </w:pPr>
      <w:r w:rsidRPr="00362302">
        <w:rPr>
          <w:sz w:val="28"/>
          <w:szCs w:val="28"/>
        </w:rPr>
        <w:t>Маркировка только вторичной упаковки на станциях скорой помощи</w:t>
      </w:r>
      <w:r w:rsidRPr="000B7AEB">
        <w:rPr>
          <w:sz w:val="28"/>
          <w:szCs w:val="28"/>
        </w:rPr>
        <w:t xml:space="preserve"> будет приводить к следующей ситуации</w:t>
      </w:r>
      <w:r w:rsidR="00362302">
        <w:rPr>
          <w:sz w:val="28"/>
          <w:szCs w:val="28"/>
        </w:rPr>
        <w:t>: на станциях скорой помощи (не</w:t>
      </w:r>
      <w:r w:rsidRPr="000B7AEB">
        <w:rPr>
          <w:sz w:val="28"/>
          <w:szCs w:val="28"/>
        </w:rPr>
        <w:t>зависимо о</w:t>
      </w:r>
      <w:r w:rsidR="00362302">
        <w:rPr>
          <w:sz w:val="28"/>
          <w:szCs w:val="28"/>
        </w:rPr>
        <w:t>т</w:t>
      </w:r>
      <w:r w:rsidRPr="000B7AEB">
        <w:rPr>
          <w:sz w:val="28"/>
          <w:szCs w:val="28"/>
        </w:rPr>
        <w:t xml:space="preserve"> формы собственности) пополнение укладок и наборов для оказания скорой МП происходит не упаковками, а блистерами и несколькими ампулами из упаковки. В противном случае укладка станет «не подъемной». В какой момент нужно выводить ЛП из оборота? В момент пополнения укладки? А если бригада расформирована (увольнение, сезонное летнее сокращение бригад) и ампулы/блистеры нужно вернуть на склад? А препарат уже полностью выдан бригадам, он уже выведен из оборота и упаковку выбросили? </w:t>
      </w:r>
    </w:p>
    <w:p w:rsidR="0058634C" w:rsidRPr="00F37EFE" w:rsidRDefault="009475FF" w:rsidP="000B7AEB">
      <w:pPr>
        <w:pStyle w:val="ae"/>
        <w:numPr>
          <w:ilvl w:val="2"/>
          <w:numId w:val="17"/>
        </w:numPr>
        <w:shd w:val="clear" w:color="auto" w:fill="FFFFFF"/>
        <w:tabs>
          <w:tab w:val="left" w:pos="709"/>
          <w:tab w:val="left" w:pos="851"/>
        </w:tabs>
        <w:ind w:left="0" w:firstLine="709"/>
        <w:jc w:val="both"/>
        <w:rPr>
          <w:sz w:val="28"/>
          <w:szCs w:val="28"/>
        </w:rPr>
      </w:pPr>
      <w:r>
        <w:rPr>
          <w:sz w:val="28"/>
          <w:szCs w:val="28"/>
        </w:rPr>
        <w:t xml:space="preserve">В соответствии с </w:t>
      </w:r>
      <w:r w:rsidR="0058634C" w:rsidRPr="00F37EFE">
        <w:rPr>
          <w:sz w:val="28"/>
          <w:szCs w:val="28"/>
        </w:rPr>
        <w:t xml:space="preserve">п. 13 Постановления №1118 от 30.08.2019: </w:t>
      </w:r>
    </w:p>
    <w:p w:rsidR="0058634C" w:rsidRPr="00F37EFE" w:rsidRDefault="009475FF" w:rsidP="000B7AEB">
      <w:pPr>
        <w:pStyle w:val="ae"/>
        <w:shd w:val="clear" w:color="auto" w:fill="FFFFFF"/>
        <w:tabs>
          <w:tab w:val="left" w:pos="709"/>
          <w:tab w:val="left" w:pos="851"/>
        </w:tabs>
        <w:ind w:left="0" w:firstLine="709"/>
        <w:jc w:val="both"/>
        <w:rPr>
          <w:sz w:val="28"/>
          <w:szCs w:val="28"/>
        </w:rPr>
      </w:pPr>
      <w:r>
        <w:rPr>
          <w:sz w:val="28"/>
          <w:szCs w:val="28"/>
        </w:rPr>
        <w:t>«</w:t>
      </w:r>
      <w:r w:rsidR="0058634C" w:rsidRPr="00F37EFE">
        <w:rPr>
          <w:sz w:val="28"/>
          <w:szCs w:val="28"/>
        </w:rPr>
        <w:t>Дополнить пунктом 44(1) следующего содержания:</w:t>
      </w:r>
    </w:p>
    <w:p w:rsidR="0058634C" w:rsidRPr="00F37EFE" w:rsidRDefault="0058634C" w:rsidP="000B7AEB">
      <w:pPr>
        <w:shd w:val="clear" w:color="auto" w:fill="FFFFFF"/>
        <w:ind w:firstLine="709"/>
        <w:jc w:val="both"/>
        <w:rPr>
          <w:rFonts w:ascii="Times New Roman" w:eastAsia="Times New Roman" w:hAnsi="Times New Roman" w:cs="Times New Roman"/>
          <w:sz w:val="28"/>
          <w:szCs w:val="28"/>
        </w:rPr>
      </w:pPr>
      <w:r w:rsidRPr="00F37EFE">
        <w:rPr>
          <w:rFonts w:ascii="Times New Roman" w:eastAsia="Times New Roman" w:hAnsi="Times New Roman" w:cs="Times New Roman"/>
          <w:sz w:val="28"/>
          <w:szCs w:val="28"/>
        </w:rPr>
        <w:t xml:space="preserve">"44(1). </w:t>
      </w:r>
      <w:proofErr w:type="gramStart"/>
      <w:r w:rsidRPr="00F37EFE">
        <w:rPr>
          <w:rFonts w:ascii="Times New Roman" w:eastAsia="Times New Roman" w:hAnsi="Times New Roman" w:cs="Times New Roman"/>
          <w:sz w:val="28"/>
          <w:szCs w:val="28"/>
        </w:rPr>
        <w:t>При передаче федеральным органам исполнительной власти, органам государственной власти субъектов Российской Федерации и уполномоченным ими организациям лекарственных препаратов, закупаемых для нужд обороны страны и безопасности государства, оказания гуманитарной помощи, в целях исключения возможности раскрытия сведений, отнесенных к государственной тайне, субъект обращения лекарственных средств, осуществляющий передачу таких лекарственных препаратов, в течение 5 рабочих дней с даты фактической отгрузки лекарственных препаратов представляет</w:t>
      </w:r>
      <w:proofErr w:type="gramEnd"/>
      <w:r w:rsidRPr="00F37EFE">
        <w:rPr>
          <w:rFonts w:ascii="Times New Roman" w:eastAsia="Times New Roman" w:hAnsi="Times New Roman" w:cs="Times New Roman"/>
          <w:sz w:val="28"/>
          <w:szCs w:val="28"/>
        </w:rPr>
        <w:t xml:space="preserve"> в систему мониторинга сведения о выводе лекарственных препаратов из оборота, за исключением сведений, предусмотренных подпунктами "д" и "е" пункта 1 приложения </w:t>
      </w:r>
      <w:r w:rsidR="000B7AEB">
        <w:rPr>
          <w:rFonts w:ascii="Times New Roman" w:eastAsia="Times New Roman" w:hAnsi="Times New Roman" w:cs="Times New Roman"/>
          <w:sz w:val="28"/>
          <w:szCs w:val="28"/>
        </w:rPr>
        <w:t>№</w:t>
      </w:r>
      <w:r w:rsidRPr="00F37EFE">
        <w:rPr>
          <w:rFonts w:ascii="Times New Roman" w:eastAsia="Times New Roman" w:hAnsi="Times New Roman" w:cs="Times New Roman"/>
          <w:sz w:val="28"/>
          <w:szCs w:val="28"/>
        </w:rPr>
        <w:t xml:space="preserve"> 4 к настоящему Положению</w:t>
      </w:r>
      <w:proofErr w:type="gramStart"/>
      <w:r w:rsidRPr="00F37EFE">
        <w:rPr>
          <w:rFonts w:ascii="Times New Roman" w:eastAsia="Times New Roman" w:hAnsi="Times New Roman" w:cs="Times New Roman"/>
          <w:sz w:val="28"/>
          <w:szCs w:val="28"/>
        </w:rPr>
        <w:t>."</w:t>
      </w:r>
      <w:r w:rsidR="009475FF">
        <w:rPr>
          <w:rFonts w:ascii="Times New Roman" w:eastAsia="Times New Roman" w:hAnsi="Times New Roman" w:cs="Times New Roman"/>
          <w:sz w:val="28"/>
          <w:szCs w:val="28"/>
        </w:rPr>
        <w:t>»</w:t>
      </w:r>
      <w:r w:rsidRPr="00F37EFE">
        <w:rPr>
          <w:rFonts w:ascii="Times New Roman" w:eastAsia="Times New Roman" w:hAnsi="Times New Roman" w:cs="Times New Roman"/>
          <w:sz w:val="28"/>
          <w:szCs w:val="28"/>
        </w:rPr>
        <w:t>.</w:t>
      </w:r>
      <w:proofErr w:type="gramEnd"/>
    </w:p>
    <w:p w:rsidR="0058634C" w:rsidRPr="009475FF" w:rsidRDefault="0058634C" w:rsidP="009475FF">
      <w:pPr>
        <w:pStyle w:val="ae"/>
        <w:shd w:val="clear" w:color="auto" w:fill="FFFFFF"/>
        <w:ind w:left="0" w:firstLine="709"/>
        <w:jc w:val="both"/>
        <w:rPr>
          <w:sz w:val="28"/>
          <w:szCs w:val="28"/>
        </w:rPr>
      </w:pPr>
      <w:r w:rsidRPr="009475FF">
        <w:rPr>
          <w:sz w:val="28"/>
          <w:szCs w:val="28"/>
        </w:rPr>
        <w:t xml:space="preserve">При поставке ЛП в резерв Минздрава, Министерства обороны или в госрезерв вывод ЛП </w:t>
      </w:r>
      <w:r w:rsidR="009475FF">
        <w:rPr>
          <w:sz w:val="28"/>
          <w:szCs w:val="28"/>
        </w:rPr>
        <w:t>из оборота производит поставщик.</w:t>
      </w:r>
      <w:r w:rsidRPr="009475FF">
        <w:rPr>
          <w:sz w:val="28"/>
          <w:szCs w:val="28"/>
        </w:rPr>
        <w:t xml:space="preserve"> </w:t>
      </w:r>
    </w:p>
    <w:p w:rsidR="0058634C" w:rsidRPr="00F37EFE" w:rsidRDefault="0058634C" w:rsidP="000B7AEB">
      <w:pPr>
        <w:pStyle w:val="ae"/>
        <w:shd w:val="clear" w:color="auto" w:fill="FFFFFF"/>
        <w:ind w:left="0" w:firstLine="709"/>
        <w:jc w:val="both"/>
        <w:rPr>
          <w:sz w:val="28"/>
          <w:szCs w:val="28"/>
        </w:rPr>
      </w:pPr>
      <w:r w:rsidRPr="00F37EFE">
        <w:rPr>
          <w:sz w:val="28"/>
          <w:szCs w:val="28"/>
        </w:rPr>
        <w:t>Но как быть</w:t>
      </w:r>
      <w:r w:rsidR="004D7E09">
        <w:rPr>
          <w:sz w:val="28"/>
          <w:szCs w:val="28"/>
        </w:rPr>
        <w:t>,</w:t>
      </w:r>
      <w:r w:rsidRPr="00F37EFE">
        <w:rPr>
          <w:sz w:val="28"/>
          <w:szCs w:val="28"/>
        </w:rPr>
        <w:t xml:space="preserve"> когда в случае ЧС, тот же самый Минздрав передает ЛП из своего резерва региональным клиникам?</w:t>
      </w:r>
    </w:p>
    <w:p w:rsidR="0058634C" w:rsidRPr="00F37EFE" w:rsidRDefault="0058634C" w:rsidP="000B7AEB">
      <w:pPr>
        <w:shd w:val="clear" w:color="auto" w:fill="FFFFFF"/>
        <w:ind w:firstLine="709"/>
        <w:jc w:val="both"/>
        <w:rPr>
          <w:rFonts w:ascii="Times New Roman" w:eastAsia="Times New Roman" w:hAnsi="Times New Roman" w:cs="Times New Roman"/>
          <w:sz w:val="28"/>
          <w:szCs w:val="28"/>
        </w:rPr>
      </w:pPr>
      <w:r w:rsidRPr="00F37EFE">
        <w:rPr>
          <w:rFonts w:ascii="Times New Roman" w:eastAsia="Times New Roman" w:hAnsi="Times New Roman" w:cs="Times New Roman"/>
          <w:sz w:val="28"/>
          <w:szCs w:val="28"/>
        </w:rPr>
        <w:t>Как быть при освежени</w:t>
      </w:r>
      <w:r w:rsidR="009475FF">
        <w:rPr>
          <w:rFonts w:ascii="Times New Roman" w:eastAsia="Times New Roman" w:hAnsi="Times New Roman" w:cs="Times New Roman"/>
          <w:sz w:val="28"/>
          <w:szCs w:val="28"/>
        </w:rPr>
        <w:t>и</w:t>
      </w:r>
      <w:r w:rsidRPr="00F37EFE">
        <w:rPr>
          <w:rFonts w:ascii="Times New Roman" w:eastAsia="Times New Roman" w:hAnsi="Times New Roman" w:cs="Times New Roman"/>
          <w:sz w:val="28"/>
          <w:szCs w:val="28"/>
        </w:rPr>
        <w:t xml:space="preserve"> резерва, когда клиникам передаются ЛП с истекающими сроками годности?</w:t>
      </w:r>
    </w:p>
    <w:p w:rsidR="0058634C" w:rsidRPr="00F37EFE" w:rsidRDefault="0058634C" w:rsidP="000B7AEB">
      <w:pPr>
        <w:shd w:val="clear" w:color="auto" w:fill="FFFFFF"/>
        <w:ind w:firstLine="709"/>
        <w:jc w:val="both"/>
        <w:rPr>
          <w:rFonts w:ascii="Times New Roman" w:eastAsia="Times New Roman" w:hAnsi="Times New Roman" w:cs="Times New Roman"/>
          <w:sz w:val="28"/>
          <w:szCs w:val="28"/>
        </w:rPr>
      </w:pPr>
      <w:r w:rsidRPr="00F37EFE">
        <w:rPr>
          <w:rFonts w:ascii="Times New Roman" w:eastAsia="Times New Roman" w:hAnsi="Times New Roman" w:cs="Times New Roman"/>
          <w:sz w:val="28"/>
          <w:szCs w:val="28"/>
        </w:rPr>
        <w:t>Поставщик выведший ЛП из оборота их восстановит? Через несколько лет? А если поставщик прекратил свое существование?</w:t>
      </w:r>
    </w:p>
    <w:p w:rsidR="0058634C" w:rsidRPr="00F37EFE" w:rsidRDefault="0058634C" w:rsidP="000B7AEB">
      <w:pPr>
        <w:shd w:val="clear" w:color="auto" w:fill="FFFFFF"/>
        <w:ind w:firstLine="709"/>
        <w:jc w:val="both"/>
        <w:rPr>
          <w:rFonts w:ascii="Times New Roman" w:eastAsia="Times New Roman" w:hAnsi="Times New Roman" w:cs="Times New Roman"/>
          <w:sz w:val="28"/>
          <w:szCs w:val="28"/>
        </w:rPr>
      </w:pPr>
      <w:r w:rsidRPr="00F37EFE">
        <w:rPr>
          <w:rFonts w:ascii="Times New Roman" w:eastAsia="Times New Roman" w:hAnsi="Times New Roman" w:cs="Times New Roman"/>
          <w:sz w:val="28"/>
          <w:szCs w:val="28"/>
        </w:rPr>
        <w:t>А как клиника получающая ЛП из резерва будет их применять если они выведены из оборота?</w:t>
      </w:r>
    </w:p>
    <w:p w:rsidR="000B7AEB" w:rsidRDefault="000B7AEB" w:rsidP="000B7AEB">
      <w:pPr>
        <w:pStyle w:val="ae"/>
        <w:shd w:val="clear" w:color="auto" w:fill="FFFFFF"/>
        <w:ind w:left="0" w:firstLine="709"/>
        <w:jc w:val="both"/>
        <w:rPr>
          <w:sz w:val="28"/>
          <w:szCs w:val="28"/>
        </w:rPr>
      </w:pPr>
      <w:r>
        <w:rPr>
          <w:sz w:val="28"/>
          <w:szCs w:val="28"/>
        </w:rPr>
        <w:lastRenderedPageBreak/>
        <w:t xml:space="preserve">3.4.3. </w:t>
      </w:r>
      <w:r w:rsidR="0058634C" w:rsidRPr="00F37EFE">
        <w:rPr>
          <w:sz w:val="28"/>
          <w:szCs w:val="28"/>
        </w:rPr>
        <w:t>У нас есть обособленное подразделение «клинико-диагностическая лаборатория». Из ЛП она использует только Этиловый спирт</w:t>
      </w:r>
      <w:r w:rsidR="009475FF">
        <w:rPr>
          <w:sz w:val="28"/>
          <w:szCs w:val="28"/>
        </w:rPr>
        <w:t>,</w:t>
      </w:r>
      <w:r w:rsidR="0058634C" w:rsidRPr="00F37EFE">
        <w:rPr>
          <w:sz w:val="28"/>
          <w:szCs w:val="28"/>
        </w:rPr>
        <w:t xml:space="preserve"> причем в небольших количествах (аптечки первой помощи закупаются уже </w:t>
      </w:r>
      <w:proofErr w:type="gramStart"/>
      <w:r w:rsidR="0058634C" w:rsidRPr="00F37EFE">
        <w:rPr>
          <w:sz w:val="28"/>
          <w:szCs w:val="28"/>
        </w:rPr>
        <w:t>готовыми</w:t>
      </w:r>
      <w:proofErr w:type="gramEnd"/>
      <w:r w:rsidR="0058634C" w:rsidRPr="00F37EFE">
        <w:rPr>
          <w:sz w:val="28"/>
          <w:szCs w:val="28"/>
        </w:rPr>
        <w:t>, а реактивы не подпадают под маркировку). Из-за 400-500мл спирта в месяц ее подключать к маркировке?</w:t>
      </w:r>
    </w:p>
    <w:p w:rsidR="00365770" w:rsidRDefault="00365770" w:rsidP="000B7AEB">
      <w:pPr>
        <w:pStyle w:val="ae"/>
        <w:shd w:val="clear" w:color="auto" w:fill="FFFFFF"/>
        <w:ind w:left="0" w:firstLine="709"/>
        <w:jc w:val="both"/>
        <w:rPr>
          <w:sz w:val="28"/>
          <w:szCs w:val="28"/>
        </w:rPr>
      </w:pPr>
      <w:r>
        <w:rPr>
          <w:sz w:val="28"/>
          <w:szCs w:val="28"/>
        </w:rPr>
        <w:t xml:space="preserve">4. </w:t>
      </w:r>
      <w:r w:rsidR="004D7E09">
        <w:rPr>
          <w:sz w:val="28"/>
          <w:szCs w:val="28"/>
        </w:rPr>
        <w:t>Дополнительные вопросы</w:t>
      </w:r>
      <w:r w:rsidR="00AB2CE1">
        <w:rPr>
          <w:sz w:val="28"/>
          <w:szCs w:val="28"/>
        </w:rPr>
        <w:t xml:space="preserve"> (от </w:t>
      </w:r>
      <w:r w:rsidR="00AB2CE1" w:rsidRPr="00AB2CE1">
        <w:rPr>
          <w:sz w:val="28"/>
          <w:szCs w:val="28"/>
        </w:rPr>
        <w:t>Управления здравоохранения Тамбовской области</w:t>
      </w:r>
      <w:r w:rsidR="00AB2CE1">
        <w:rPr>
          <w:sz w:val="28"/>
          <w:szCs w:val="28"/>
        </w:rPr>
        <w:t>)</w:t>
      </w:r>
      <w:r>
        <w:rPr>
          <w:sz w:val="28"/>
          <w:szCs w:val="28"/>
        </w:rPr>
        <w:t>:</w:t>
      </w:r>
    </w:p>
    <w:p w:rsidR="000B7AEB" w:rsidRPr="000B7AEB" w:rsidRDefault="000B7AEB" w:rsidP="000B7AEB">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365770">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Р</w:t>
      </w:r>
      <w:r w:rsidRPr="000B7AEB">
        <w:rPr>
          <w:rFonts w:ascii="Times New Roman" w:eastAsia="Times New Roman" w:hAnsi="Times New Roman" w:cs="Times New Roman"/>
          <w:sz w:val="28"/>
          <w:szCs w:val="28"/>
        </w:rPr>
        <w:t>егистрация в ИС МДЛП учреждений здравоохранения области, государственных и муниципальных учреждений, имеющих лицензию на медицинскую деятельность, иных юридических лиц и индивидуальных предпринимателей:</w:t>
      </w:r>
    </w:p>
    <w:p w:rsidR="000B7AEB" w:rsidRPr="000B7AEB" w:rsidRDefault="000B7AEB" w:rsidP="000B7AEB">
      <w:pPr>
        <w:shd w:val="clear" w:color="auto" w:fill="FFFFFF"/>
        <w:jc w:val="both"/>
        <w:rPr>
          <w:rFonts w:ascii="Times New Roman" w:eastAsia="Times New Roman" w:hAnsi="Times New Roman" w:cs="Times New Roman"/>
          <w:sz w:val="28"/>
          <w:szCs w:val="28"/>
        </w:rPr>
      </w:pPr>
      <w:r w:rsidRPr="000B7AEB">
        <w:rPr>
          <w:rFonts w:ascii="Times New Roman" w:eastAsia="Times New Roman" w:hAnsi="Times New Roman" w:cs="Times New Roman"/>
          <w:sz w:val="28"/>
          <w:szCs w:val="28"/>
        </w:rPr>
        <w:tab/>
        <w:t>отсутствие единого понимания (критерия) какие организации подлежат регистрации в ИС МДЛП у ООО «Оператор — ЦРПТ», Рос</w:t>
      </w:r>
      <w:r w:rsidR="004D7E09">
        <w:rPr>
          <w:rFonts w:ascii="Times New Roman" w:eastAsia="Times New Roman" w:hAnsi="Times New Roman" w:cs="Times New Roman"/>
          <w:sz w:val="28"/>
          <w:szCs w:val="28"/>
        </w:rPr>
        <w:t>з</w:t>
      </w:r>
      <w:r w:rsidRPr="000B7AEB">
        <w:rPr>
          <w:rFonts w:ascii="Times New Roman" w:eastAsia="Times New Roman" w:hAnsi="Times New Roman" w:cs="Times New Roman"/>
          <w:sz w:val="28"/>
          <w:szCs w:val="28"/>
        </w:rPr>
        <w:t>дравнадзора и его территориальных органов (не предоставили методику расчета показателя «Доля организаций, зарегистрированных в ИС МДЛП» или перечень организаций,  показатель закреплен за регионами);</w:t>
      </w:r>
    </w:p>
    <w:p w:rsidR="000B7AEB" w:rsidRPr="000B7AEB" w:rsidRDefault="000B7AEB" w:rsidP="000B7AEB">
      <w:pPr>
        <w:shd w:val="clear" w:color="auto" w:fill="FFFFFF"/>
        <w:jc w:val="both"/>
        <w:rPr>
          <w:rFonts w:ascii="Times New Roman" w:eastAsia="Times New Roman" w:hAnsi="Times New Roman" w:cs="Times New Roman"/>
          <w:sz w:val="28"/>
          <w:szCs w:val="28"/>
        </w:rPr>
      </w:pPr>
      <w:r w:rsidRPr="000B7AEB">
        <w:rPr>
          <w:rFonts w:ascii="Times New Roman" w:eastAsia="Times New Roman" w:hAnsi="Times New Roman" w:cs="Times New Roman"/>
          <w:sz w:val="28"/>
          <w:szCs w:val="28"/>
        </w:rPr>
        <w:tab/>
        <w:t xml:space="preserve">Для себя выбрали следующий подход: регистрируем всех у кого есть лицензия на </w:t>
      </w:r>
      <w:proofErr w:type="gramStart"/>
      <w:r w:rsidRPr="000B7AEB">
        <w:rPr>
          <w:rFonts w:ascii="Times New Roman" w:eastAsia="Times New Roman" w:hAnsi="Times New Roman" w:cs="Times New Roman"/>
          <w:sz w:val="28"/>
          <w:szCs w:val="28"/>
        </w:rPr>
        <w:t>фарм</w:t>
      </w:r>
      <w:proofErr w:type="gramEnd"/>
      <w:r w:rsidRPr="000B7AEB">
        <w:rPr>
          <w:rFonts w:ascii="Times New Roman" w:eastAsia="Times New Roman" w:hAnsi="Times New Roman" w:cs="Times New Roman"/>
          <w:sz w:val="28"/>
          <w:szCs w:val="28"/>
        </w:rPr>
        <w:t xml:space="preserve"> или мед</w:t>
      </w:r>
      <w:r w:rsidR="004D7E09">
        <w:rPr>
          <w:rFonts w:ascii="Times New Roman" w:eastAsia="Times New Roman" w:hAnsi="Times New Roman" w:cs="Times New Roman"/>
          <w:sz w:val="28"/>
          <w:szCs w:val="28"/>
        </w:rPr>
        <w:t xml:space="preserve">. </w:t>
      </w:r>
      <w:r w:rsidRPr="000B7AEB">
        <w:rPr>
          <w:rFonts w:ascii="Times New Roman" w:eastAsia="Times New Roman" w:hAnsi="Times New Roman" w:cs="Times New Roman"/>
          <w:sz w:val="28"/>
          <w:szCs w:val="28"/>
        </w:rPr>
        <w:t>деятельность (что соответствует Постановлению Правительства РФ от 14.12.2018 №1556), если организация не согласна даем контакты территориального органа Росз</w:t>
      </w:r>
      <w:r w:rsidR="004D7E09">
        <w:rPr>
          <w:rFonts w:ascii="Times New Roman" w:eastAsia="Times New Roman" w:hAnsi="Times New Roman" w:cs="Times New Roman"/>
          <w:sz w:val="28"/>
          <w:szCs w:val="28"/>
        </w:rPr>
        <w:t>д</w:t>
      </w:r>
      <w:r w:rsidRPr="000B7AEB">
        <w:rPr>
          <w:rFonts w:ascii="Times New Roman" w:eastAsia="Times New Roman" w:hAnsi="Times New Roman" w:cs="Times New Roman"/>
          <w:sz w:val="28"/>
          <w:szCs w:val="28"/>
        </w:rPr>
        <w:t>равнадзора.</w:t>
      </w:r>
    </w:p>
    <w:p w:rsidR="000B7AEB" w:rsidRPr="000B7AEB" w:rsidRDefault="000B7AEB" w:rsidP="000B7AEB">
      <w:pPr>
        <w:shd w:val="clear" w:color="auto" w:fill="FFFFFF"/>
        <w:jc w:val="both"/>
        <w:rPr>
          <w:rFonts w:ascii="Times New Roman" w:eastAsia="Times New Roman" w:hAnsi="Times New Roman" w:cs="Times New Roman"/>
          <w:sz w:val="28"/>
          <w:szCs w:val="28"/>
        </w:rPr>
      </w:pPr>
      <w:r w:rsidRPr="000B7AEB">
        <w:rPr>
          <w:rFonts w:ascii="Times New Roman" w:eastAsia="Times New Roman" w:hAnsi="Times New Roman" w:cs="Times New Roman"/>
          <w:sz w:val="28"/>
          <w:szCs w:val="28"/>
        </w:rPr>
        <w:tab/>
        <w:t>В последнее время при регистрации организации, у которой есть лицензия только на мед</w:t>
      </w:r>
      <w:r w:rsidR="004D7E09">
        <w:rPr>
          <w:rFonts w:ascii="Times New Roman" w:eastAsia="Times New Roman" w:hAnsi="Times New Roman" w:cs="Times New Roman"/>
          <w:sz w:val="28"/>
          <w:szCs w:val="28"/>
        </w:rPr>
        <w:t>. д</w:t>
      </w:r>
      <w:r w:rsidRPr="000B7AEB">
        <w:rPr>
          <w:rFonts w:ascii="Times New Roman" w:eastAsia="Times New Roman" w:hAnsi="Times New Roman" w:cs="Times New Roman"/>
          <w:sz w:val="28"/>
          <w:szCs w:val="28"/>
        </w:rPr>
        <w:t>еятельность площадка требует подтверждения.</w:t>
      </w:r>
    </w:p>
    <w:p w:rsidR="000B7AEB" w:rsidRPr="000B7AEB" w:rsidRDefault="00365770" w:rsidP="00365770">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 Р</w:t>
      </w:r>
      <w:r w:rsidR="000B7AEB" w:rsidRPr="000B7AEB">
        <w:rPr>
          <w:rFonts w:ascii="Times New Roman" w:eastAsia="Times New Roman" w:hAnsi="Times New Roman" w:cs="Times New Roman"/>
          <w:sz w:val="28"/>
          <w:szCs w:val="28"/>
        </w:rPr>
        <w:t>еализация пилотного проекта 7ВЗН:</w:t>
      </w:r>
    </w:p>
    <w:p w:rsidR="000B7AEB" w:rsidRPr="000B7AEB" w:rsidRDefault="000B7AEB" w:rsidP="000B7AEB">
      <w:pPr>
        <w:shd w:val="clear" w:color="auto" w:fill="FFFFFF"/>
        <w:jc w:val="both"/>
        <w:rPr>
          <w:rFonts w:ascii="Times New Roman" w:eastAsia="Times New Roman" w:hAnsi="Times New Roman" w:cs="Times New Roman"/>
          <w:sz w:val="28"/>
          <w:szCs w:val="28"/>
        </w:rPr>
      </w:pPr>
      <w:r w:rsidRPr="000B7AEB">
        <w:rPr>
          <w:rFonts w:ascii="Times New Roman" w:eastAsia="Times New Roman" w:hAnsi="Times New Roman" w:cs="Times New Roman"/>
          <w:sz w:val="28"/>
          <w:szCs w:val="28"/>
        </w:rPr>
        <w:tab/>
        <w:t>в настоящ</w:t>
      </w:r>
      <w:r w:rsidR="00AB2CE1">
        <w:rPr>
          <w:rFonts w:ascii="Times New Roman" w:eastAsia="Times New Roman" w:hAnsi="Times New Roman" w:cs="Times New Roman"/>
          <w:sz w:val="28"/>
          <w:szCs w:val="28"/>
        </w:rPr>
        <w:t>ее время отсутствуют упаковки с</w:t>
      </w:r>
      <w:r w:rsidRPr="000B7AEB">
        <w:rPr>
          <w:rFonts w:ascii="Times New Roman" w:eastAsia="Times New Roman" w:hAnsi="Times New Roman" w:cs="Times New Roman"/>
          <w:sz w:val="28"/>
          <w:szCs w:val="28"/>
        </w:rPr>
        <w:t xml:space="preserve"> новым штрих кодом, отсутствует возможность отработать бизнес-процессы (необходимо выделить регионам тестовые примеры штрих кодов для отработки взаимодействия </w:t>
      </w:r>
      <w:proofErr w:type="gramStart"/>
      <w:r w:rsidRPr="000B7AEB">
        <w:rPr>
          <w:rFonts w:ascii="Times New Roman" w:eastAsia="Times New Roman" w:hAnsi="Times New Roman" w:cs="Times New Roman"/>
          <w:sz w:val="28"/>
          <w:szCs w:val="28"/>
        </w:rPr>
        <w:t>для</w:t>
      </w:r>
      <w:proofErr w:type="gramEnd"/>
      <w:r w:rsidRPr="000B7AEB">
        <w:rPr>
          <w:rFonts w:ascii="Times New Roman" w:eastAsia="Times New Roman" w:hAnsi="Times New Roman" w:cs="Times New Roman"/>
          <w:sz w:val="28"/>
          <w:szCs w:val="28"/>
        </w:rPr>
        <w:t xml:space="preserve"> различных ЛП, в том числе не относящиеся к проекту 7ВЗН)</w:t>
      </w:r>
    </w:p>
    <w:p w:rsidR="000B7AEB" w:rsidRPr="000B7AEB" w:rsidRDefault="000B7AEB" w:rsidP="000B7AEB">
      <w:pPr>
        <w:shd w:val="clear" w:color="auto" w:fill="FFFFFF"/>
        <w:jc w:val="both"/>
        <w:rPr>
          <w:rFonts w:ascii="Times New Roman" w:eastAsia="Times New Roman" w:hAnsi="Times New Roman" w:cs="Times New Roman"/>
          <w:sz w:val="28"/>
          <w:szCs w:val="28"/>
        </w:rPr>
      </w:pPr>
      <w:r w:rsidRPr="000B7AEB">
        <w:rPr>
          <w:rFonts w:ascii="Times New Roman" w:eastAsia="Times New Roman" w:hAnsi="Times New Roman" w:cs="Times New Roman"/>
          <w:sz w:val="28"/>
          <w:szCs w:val="28"/>
        </w:rPr>
        <w:tab/>
      </w:r>
      <w:r w:rsidR="00365770">
        <w:rPr>
          <w:rFonts w:ascii="Times New Roman" w:eastAsia="Times New Roman" w:hAnsi="Times New Roman" w:cs="Times New Roman"/>
          <w:sz w:val="28"/>
          <w:szCs w:val="28"/>
        </w:rPr>
        <w:t>4.3. Ф</w:t>
      </w:r>
      <w:r w:rsidRPr="000B7AEB">
        <w:rPr>
          <w:rFonts w:ascii="Times New Roman" w:eastAsia="Times New Roman" w:hAnsi="Times New Roman" w:cs="Times New Roman"/>
          <w:sz w:val="28"/>
          <w:szCs w:val="28"/>
        </w:rPr>
        <w:t>ормирование перечня мест осуществления деятельности в личном кабинете ИС МДЛП:</w:t>
      </w:r>
    </w:p>
    <w:p w:rsidR="000B7AEB" w:rsidRPr="000B7AEB" w:rsidRDefault="000B7AEB" w:rsidP="000B7AEB">
      <w:pPr>
        <w:shd w:val="clear" w:color="auto" w:fill="FFFFFF"/>
        <w:jc w:val="both"/>
        <w:rPr>
          <w:rFonts w:ascii="Times New Roman" w:eastAsia="Times New Roman" w:hAnsi="Times New Roman" w:cs="Times New Roman"/>
          <w:sz w:val="28"/>
          <w:szCs w:val="28"/>
        </w:rPr>
      </w:pPr>
      <w:r w:rsidRPr="000B7AEB">
        <w:rPr>
          <w:rFonts w:ascii="Times New Roman" w:eastAsia="Times New Roman" w:hAnsi="Times New Roman" w:cs="Times New Roman"/>
          <w:sz w:val="28"/>
          <w:szCs w:val="28"/>
        </w:rPr>
        <w:tab/>
        <w:t>ответственность за формирование сведений о местах деятельности юридических лиц и индивидуальных предпринимателей возложена на субъекты РФ (поступил запрос от Оператора о предоставлении информации по региону; в регионе учреждениям дана рекомендация формировать информацию в личном кабинете ИС МДЛП);</w:t>
      </w:r>
    </w:p>
    <w:p w:rsidR="000B7AEB" w:rsidRPr="000B7AEB" w:rsidRDefault="000B7AEB" w:rsidP="000B7AEB">
      <w:pPr>
        <w:shd w:val="clear" w:color="auto" w:fill="FFFFFF"/>
        <w:jc w:val="both"/>
        <w:rPr>
          <w:rFonts w:ascii="Times New Roman" w:eastAsia="Times New Roman" w:hAnsi="Times New Roman" w:cs="Times New Roman"/>
          <w:sz w:val="28"/>
          <w:szCs w:val="28"/>
        </w:rPr>
      </w:pPr>
      <w:r w:rsidRPr="000B7AEB">
        <w:rPr>
          <w:rFonts w:ascii="Times New Roman" w:eastAsia="Times New Roman" w:hAnsi="Times New Roman" w:cs="Times New Roman"/>
          <w:sz w:val="28"/>
          <w:szCs w:val="28"/>
        </w:rPr>
        <w:tab/>
        <w:t xml:space="preserve">отсутствует возможность внести изменение в адрес по </w:t>
      </w:r>
      <w:proofErr w:type="spellStart"/>
      <w:r w:rsidRPr="000B7AEB">
        <w:rPr>
          <w:rFonts w:ascii="Times New Roman" w:eastAsia="Times New Roman" w:hAnsi="Times New Roman" w:cs="Times New Roman"/>
          <w:sz w:val="28"/>
          <w:szCs w:val="28"/>
        </w:rPr>
        <w:t>ФИАСу</w:t>
      </w:r>
      <w:proofErr w:type="spellEnd"/>
      <w:r w:rsidRPr="000B7AEB">
        <w:rPr>
          <w:rFonts w:ascii="Times New Roman" w:eastAsia="Times New Roman" w:hAnsi="Times New Roman" w:cs="Times New Roman"/>
          <w:sz w:val="28"/>
          <w:szCs w:val="28"/>
        </w:rPr>
        <w:t xml:space="preserve"> при не совпадении с адреса по лицензии с адресом по ФИАС (проблема отсутствие части адреса в ФИАС, например, литер для номеров зданий, различие в наименовании вида объекта недвижимости «дом», «строение» и т.д.);</w:t>
      </w:r>
    </w:p>
    <w:p w:rsidR="000B7AEB" w:rsidRPr="000B7AEB" w:rsidRDefault="000B7AEB" w:rsidP="000B7AEB">
      <w:pPr>
        <w:shd w:val="clear" w:color="auto" w:fill="FFFFFF"/>
        <w:jc w:val="both"/>
        <w:rPr>
          <w:rFonts w:ascii="Times New Roman" w:eastAsia="Times New Roman" w:hAnsi="Times New Roman" w:cs="Times New Roman"/>
          <w:sz w:val="28"/>
          <w:szCs w:val="28"/>
        </w:rPr>
      </w:pPr>
      <w:r w:rsidRPr="000B7AEB">
        <w:rPr>
          <w:rFonts w:ascii="Times New Roman" w:eastAsia="Times New Roman" w:hAnsi="Times New Roman" w:cs="Times New Roman"/>
          <w:sz w:val="28"/>
          <w:szCs w:val="28"/>
        </w:rPr>
        <w:tab/>
      </w:r>
      <w:r w:rsidR="00365770">
        <w:rPr>
          <w:rFonts w:ascii="Times New Roman" w:eastAsia="Times New Roman" w:hAnsi="Times New Roman" w:cs="Times New Roman"/>
          <w:sz w:val="28"/>
          <w:szCs w:val="28"/>
        </w:rPr>
        <w:t>4.4.</w:t>
      </w:r>
      <w:r w:rsidRPr="000B7AEB">
        <w:rPr>
          <w:rFonts w:ascii="Times New Roman" w:eastAsia="Times New Roman" w:hAnsi="Times New Roman" w:cs="Times New Roman"/>
          <w:sz w:val="28"/>
          <w:szCs w:val="28"/>
        </w:rPr>
        <w:t xml:space="preserve"> Оснащение субъектов обращения лекарственных препаратов регистраторами выбытия:</w:t>
      </w:r>
    </w:p>
    <w:p w:rsidR="000B7AEB" w:rsidRPr="000B7AEB" w:rsidRDefault="000B7AEB" w:rsidP="000B7AEB">
      <w:pPr>
        <w:shd w:val="clear" w:color="auto" w:fill="FFFFFF"/>
        <w:jc w:val="both"/>
        <w:rPr>
          <w:rFonts w:ascii="Times New Roman" w:eastAsia="Times New Roman" w:hAnsi="Times New Roman" w:cs="Times New Roman"/>
          <w:sz w:val="28"/>
          <w:szCs w:val="28"/>
        </w:rPr>
      </w:pPr>
      <w:r w:rsidRPr="000B7AEB">
        <w:rPr>
          <w:rFonts w:ascii="Times New Roman" w:eastAsia="Times New Roman" w:hAnsi="Times New Roman" w:cs="Times New Roman"/>
          <w:sz w:val="28"/>
          <w:szCs w:val="28"/>
        </w:rPr>
        <w:tab/>
        <w:t xml:space="preserve">при сетевом использовании РВ: </w:t>
      </w:r>
      <w:proofErr w:type="spellStart"/>
      <w:r w:rsidRPr="000B7AEB">
        <w:rPr>
          <w:rFonts w:ascii="Times New Roman" w:eastAsia="Times New Roman" w:hAnsi="Times New Roman" w:cs="Times New Roman"/>
          <w:sz w:val="28"/>
          <w:szCs w:val="28"/>
        </w:rPr>
        <w:t>Атол</w:t>
      </w:r>
      <w:proofErr w:type="spellEnd"/>
      <w:r w:rsidRPr="000B7AEB">
        <w:rPr>
          <w:rFonts w:ascii="Times New Roman" w:eastAsia="Times New Roman" w:hAnsi="Times New Roman" w:cs="Times New Roman"/>
          <w:sz w:val="28"/>
          <w:szCs w:val="28"/>
        </w:rPr>
        <w:t xml:space="preserve"> не имеет </w:t>
      </w:r>
      <w:proofErr w:type="spellStart"/>
      <w:r w:rsidRPr="000B7AEB">
        <w:rPr>
          <w:rFonts w:ascii="Times New Roman" w:eastAsia="Times New Roman" w:hAnsi="Times New Roman" w:cs="Times New Roman"/>
          <w:sz w:val="28"/>
          <w:szCs w:val="28"/>
        </w:rPr>
        <w:t>Ethernet</w:t>
      </w:r>
      <w:proofErr w:type="spellEnd"/>
      <w:r w:rsidRPr="000B7AEB">
        <w:rPr>
          <w:rFonts w:ascii="Times New Roman" w:eastAsia="Times New Roman" w:hAnsi="Times New Roman" w:cs="Times New Roman"/>
          <w:sz w:val="28"/>
          <w:szCs w:val="28"/>
        </w:rPr>
        <w:t xml:space="preserve"> порта, взаимодействие только по беспроводной технологии </w:t>
      </w:r>
      <w:proofErr w:type="spellStart"/>
      <w:r w:rsidRPr="000B7AEB">
        <w:rPr>
          <w:rFonts w:ascii="Times New Roman" w:eastAsia="Times New Roman" w:hAnsi="Times New Roman" w:cs="Times New Roman"/>
          <w:sz w:val="28"/>
          <w:szCs w:val="28"/>
        </w:rPr>
        <w:t>wifi</w:t>
      </w:r>
      <w:proofErr w:type="spellEnd"/>
      <w:r w:rsidRPr="000B7AEB">
        <w:rPr>
          <w:rFonts w:ascii="Times New Roman" w:eastAsia="Times New Roman" w:hAnsi="Times New Roman" w:cs="Times New Roman"/>
          <w:sz w:val="28"/>
          <w:szCs w:val="28"/>
        </w:rPr>
        <w:t>, проблемы с интеграцией устройства с существующей системой безопасности учреждения здравоохранения;</w:t>
      </w:r>
    </w:p>
    <w:p w:rsidR="000B7AEB" w:rsidRPr="000B7AEB" w:rsidRDefault="000B7AEB" w:rsidP="000B7AEB">
      <w:pPr>
        <w:shd w:val="clear" w:color="auto" w:fill="FFFFFF"/>
        <w:jc w:val="both"/>
        <w:rPr>
          <w:rFonts w:ascii="Times New Roman" w:eastAsia="Times New Roman" w:hAnsi="Times New Roman" w:cs="Times New Roman"/>
          <w:sz w:val="28"/>
          <w:szCs w:val="28"/>
        </w:rPr>
      </w:pPr>
      <w:r w:rsidRPr="000B7AEB">
        <w:rPr>
          <w:rFonts w:ascii="Times New Roman" w:eastAsia="Times New Roman" w:hAnsi="Times New Roman" w:cs="Times New Roman"/>
          <w:sz w:val="28"/>
          <w:szCs w:val="28"/>
        </w:rPr>
        <w:tab/>
      </w:r>
      <w:r w:rsidR="00365770">
        <w:rPr>
          <w:rFonts w:ascii="Times New Roman" w:eastAsia="Times New Roman" w:hAnsi="Times New Roman" w:cs="Times New Roman"/>
          <w:sz w:val="28"/>
          <w:szCs w:val="28"/>
        </w:rPr>
        <w:t>4.5. С</w:t>
      </w:r>
      <w:r w:rsidRPr="000B7AEB">
        <w:rPr>
          <w:rFonts w:ascii="Times New Roman" w:eastAsia="Times New Roman" w:hAnsi="Times New Roman" w:cs="Times New Roman"/>
          <w:sz w:val="28"/>
          <w:szCs w:val="28"/>
        </w:rPr>
        <w:t xml:space="preserve">роки регистрации информации о движении ЛП в ИС МДЛП (Постановление Правительства №1556 — 5 рабочих дней) не согласуются с </w:t>
      </w:r>
      <w:r w:rsidRPr="000B7AEB">
        <w:rPr>
          <w:rFonts w:ascii="Times New Roman" w:eastAsia="Times New Roman" w:hAnsi="Times New Roman" w:cs="Times New Roman"/>
          <w:sz w:val="28"/>
          <w:szCs w:val="28"/>
        </w:rPr>
        <w:lastRenderedPageBreak/>
        <w:t>договором предоставления РВ в случае выхода его из строя (10 рабочих дней на ремонт или замену)</w:t>
      </w:r>
      <w:r w:rsidR="00365770">
        <w:rPr>
          <w:rFonts w:ascii="Times New Roman" w:eastAsia="Times New Roman" w:hAnsi="Times New Roman" w:cs="Times New Roman"/>
          <w:sz w:val="28"/>
          <w:szCs w:val="28"/>
        </w:rPr>
        <w:t>.</w:t>
      </w:r>
    </w:p>
    <w:p w:rsidR="000B7AEB" w:rsidRDefault="000B7AEB" w:rsidP="000B7AEB">
      <w:pPr>
        <w:shd w:val="clear" w:color="auto" w:fill="FFFFFF"/>
        <w:jc w:val="both"/>
        <w:rPr>
          <w:rFonts w:ascii="Times New Roman" w:eastAsia="Times New Roman" w:hAnsi="Times New Roman" w:cs="Times New Roman"/>
          <w:sz w:val="28"/>
          <w:szCs w:val="28"/>
        </w:rPr>
      </w:pPr>
      <w:r w:rsidRPr="000B7AEB">
        <w:rPr>
          <w:rFonts w:ascii="Times New Roman" w:eastAsia="Times New Roman" w:hAnsi="Times New Roman" w:cs="Times New Roman"/>
          <w:sz w:val="28"/>
          <w:szCs w:val="28"/>
        </w:rPr>
        <w:tab/>
      </w:r>
      <w:r w:rsidR="00365770">
        <w:rPr>
          <w:rFonts w:ascii="Times New Roman" w:eastAsia="Times New Roman" w:hAnsi="Times New Roman" w:cs="Times New Roman"/>
          <w:sz w:val="28"/>
          <w:szCs w:val="28"/>
        </w:rPr>
        <w:t>4.6.</w:t>
      </w:r>
      <w:r w:rsidRPr="000B7AEB">
        <w:rPr>
          <w:rFonts w:ascii="Times New Roman" w:eastAsia="Times New Roman" w:hAnsi="Times New Roman" w:cs="Times New Roman"/>
          <w:sz w:val="28"/>
          <w:szCs w:val="28"/>
        </w:rPr>
        <w:t xml:space="preserve"> </w:t>
      </w:r>
      <w:r w:rsidR="00365770">
        <w:rPr>
          <w:rFonts w:ascii="Times New Roman" w:eastAsia="Times New Roman" w:hAnsi="Times New Roman" w:cs="Times New Roman"/>
          <w:sz w:val="28"/>
          <w:szCs w:val="28"/>
        </w:rPr>
        <w:t>И</w:t>
      </w:r>
      <w:r w:rsidRPr="000B7AEB">
        <w:rPr>
          <w:rFonts w:ascii="Times New Roman" w:eastAsia="Times New Roman" w:hAnsi="Times New Roman" w:cs="Times New Roman"/>
          <w:sz w:val="28"/>
          <w:szCs w:val="28"/>
        </w:rPr>
        <w:t>нформирование субъектов обращения лекарственных препаратов о реализации проекта на территории области (организовали телефонную линию «горячей» поддержки, в день 15-20 звонков на этапе информировании о необходимости регистрации).</w:t>
      </w:r>
    </w:p>
    <w:p w:rsidR="00365770" w:rsidRPr="000B7AEB" w:rsidRDefault="00365770" w:rsidP="00365770">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4.7. О</w:t>
      </w:r>
      <w:r w:rsidRPr="000B7AEB">
        <w:rPr>
          <w:rFonts w:ascii="Times New Roman" w:eastAsia="Times New Roman" w:hAnsi="Times New Roman" w:cs="Times New Roman"/>
          <w:sz w:val="28"/>
          <w:szCs w:val="28"/>
        </w:rPr>
        <w:t>тсутствует официальная информация безвозмездном предоставлении регистраторов выбытия для всех категорий субъектов обращения лекарственных препаратов (постановление Правительства Российской Федерации 14.12.2018 №1556 ответа однозначного не дает)</w:t>
      </w:r>
      <w:r>
        <w:rPr>
          <w:rFonts w:ascii="Times New Roman" w:eastAsia="Times New Roman" w:hAnsi="Times New Roman" w:cs="Times New Roman"/>
          <w:sz w:val="28"/>
          <w:szCs w:val="28"/>
        </w:rPr>
        <w:t>.</w:t>
      </w:r>
    </w:p>
    <w:p w:rsidR="00365770" w:rsidRPr="000B7AEB" w:rsidRDefault="00365770" w:rsidP="000B7AEB">
      <w:pPr>
        <w:shd w:val="clear" w:color="auto" w:fill="FFFFFF"/>
        <w:jc w:val="both"/>
        <w:rPr>
          <w:rFonts w:ascii="Times New Roman" w:eastAsia="Times New Roman" w:hAnsi="Times New Roman" w:cs="Times New Roman"/>
          <w:sz w:val="28"/>
          <w:szCs w:val="28"/>
        </w:rPr>
      </w:pPr>
    </w:p>
    <w:p w:rsidR="000B7AEB" w:rsidRPr="000B7AEB" w:rsidRDefault="000B7AEB" w:rsidP="000B7AEB">
      <w:pPr>
        <w:shd w:val="clear" w:color="auto" w:fill="FFFFFF"/>
        <w:jc w:val="both"/>
        <w:rPr>
          <w:rFonts w:ascii="Times New Roman" w:eastAsia="Times New Roman" w:hAnsi="Times New Roman" w:cs="Times New Roman"/>
          <w:sz w:val="28"/>
          <w:szCs w:val="28"/>
        </w:rPr>
      </w:pPr>
      <w:r w:rsidRPr="000B7AEB">
        <w:rPr>
          <w:rFonts w:ascii="Times New Roman" w:eastAsia="Times New Roman" w:hAnsi="Times New Roman" w:cs="Times New Roman"/>
          <w:sz w:val="28"/>
          <w:szCs w:val="28"/>
        </w:rPr>
        <w:tab/>
      </w:r>
      <w:r w:rsidR="00365770">
        <w:rPr>
          <w:rFonts w:ascii="Times New Roman" w:eastAsia="Times New Roman" w:hAnsi="Times New Roman" w:cs="Times New Roman"/>
          <w:sz w:val="28"/>
          <w:szCs w:val="28"/>
        </w:rPr>
        <w:t>4.8.</w:t>
      </w:r>
      <w:r w:rsidRPr="000B7AEB">
        <w:rPr>
          <w:rFonts w:ascii="Times New Roman" w:eastAsia="Times New Roman" w:hAnsi="Times New Roman" w:cs="Times New Roman"/>
          <w:sz w:val="28"/>
          <w:szCs w:val="28"/>
        </w:rPr>
        <w:t xml:space="preserve"> Стоимость подключения и работы в ИС МДЛП для субъектов малого предпринимательства (далее – СМП).</w:t>
      </w:r>
    </w:p>
    <w:p w:rsidR="000B7AEB" w:rsidRDefault="000B7AEB" w:rsidP="000B7AEB">
      <w:pPr>
        <w:shd w:val="clear" w:color="auto" w:fill="FFFFFF"/>
        <w:jc w:val="both"/>
        <w:rPr>
          <w:rFonts w:ascii="Times New Roman" w:eastAsia="Times New Roman" w:hAnsi="Times New Roman" w:cs="Times New Roman"/>
          <w:sz w:val="28"/>
          <w:szCs w:val="28"/>
        </w:rPr>
      </w:pPr>
      <w:r w:rsidRPr="000B7AEB">
        <w:rPr>
          <w:rFonts w:ascii="Times New Roman" w:eastAsia="Times New Roman" w:hAnsi="Times New Roman" w:cs="Times New Roman"/>
          <w:sz w:val="28"/>
          <w:szCs w:val="28"/>
        </w:rPr>
        <w:tab/>
        <w:t>Основной вопрос, который задают представители юридических лиц и индивидуальных предпринимателей, стоимость участия в проекте субъектов малого предпринимательства (ИП, ООО) при условии использования регистратора выбытия.</w:t>
      </w:r>
    </w:p>
    <w:p w:rsidR="004D7E09" w:rsidRDefault="004D7E09" w:rsidP="004D7E09">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4.9. Никитенко Д.Н.</w:t>
      </w:r>
      <w:r w:rsidRPr="004D7E09">
        <w:rPr>
          <w:rFonts w:ascii="Times New Roman" w:hAnsi="Times New Roman" w:cs="Times New Roman"/>
          <w:sz w:val="28"/>
          <w:szCs w:val="28"/>
        </w:rPr>
        <w:t xml:space="preserve"> </w:t>
      </w:r>
      <w:r>
        <w:rPr>
          <w:rFonts w:ascii="Times New Roman" w:hAnsi="Times New Roman" w:cs="Times New Roman"/>
          <w:sz w:val="28"/>
          <w:szCs w:val="28"/>
        </w:rPr>
        <w:t>(</w:t>
      </w:r>
      <w:r w:rsidRPr="0058634C">
        <w:rPr>
          <w:rFonts w:ascii="Times New Roman" w:hAnsi="Times New Roman" w:cs="Times New Roman"/>
          <w:sz w:val="28"/>
          <w:szCs w:val="28"/>
        </w:rPr>
        <w:t>ФГБУ «НМХЦ им. Н.И. Пирогова» Минздрава России</w:t>
      </w:r>
      <w:r>
        <w:rPr>
          <w:rFonts w:ascii="Times New Roman" w:hAnsi="Times New Roman" w:cs="Times New Roman"/>
          <w:sz w:val="28"/>
          <w:szCs w:val="28"/>
        </w:rPr>
        <w:t>)</w:t>
      </w:r>
      <w:r>
        <w:rPr>
          <w:rFonts w:ascii="Times New Roman" w:eastAsia="Times New Roman" w:hAnsi="Times New Roman" w:cs="Times New Roman"/>
          <w:sz w:val="28"/>
          <w:szCs w:val="28"/>
        </w:rPr>
        <w:t xml:space="preserve"> доложил, что количество мест осуществления деятельности медицинских организаций, указанных в лицензии</w:t>
      </w:r>
      <w:r w:rsidR="00AB2CE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может превышать количество мест осуществления деятельности, в которых будет осуществляться приемка и выбытие ЛП по системе МДЛП.</w:t>
      </w:r>
    </w:p>
    <w:p w:rsidR="004D7E09" w:rsidRDefault="004D7E09" w:rsidP="004D7E09">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Никитенко Д.Н.</w:t>
      </w:r>
      <w:r w:rsidRPr="004D7E09">
        <w:rPr>
          <w:rFonts w:ascii="Times New Roman" w:hAnsi="Times New Roman" w:cs="Times New Roman"/>
          <w:sz w:val="28"/>
          <w:szCs w:val="28"/>
        </w:rPr>
        <w:t xml:space="preserve"> </w:t>
      </w:r>
      <w:r>
        <w:rPr>
          <w:rFonts w:ascii="Times New Roman" w:hAnsi="Times New Roman" w:cs="Times New Roman"/>
          <w:sz w:val="28"/>
          <w:szCs w:val="28"/>
        </w:rPr>
        <w:t>(</w:t>
      </w:r>
      <w:r w:rsidRPr="0058634C">
        <w:rPr>
          <w:rFonts w:ascii="Times New Roman" w:hAnsi="Times New Roman" w:cs="Times New Roman"/>
          <w:sz w:val="28"/>
          <w:szCs w:val="28"/>
        </w:rPr>
        <w:t>ФГБУ «НМХЦ им. Н.И. Пирогова» Минздрава России</w:t>
      </w:r>
      <w:r>
        <w:rPr>
          <w:rFonts w:ascii="Times New Roman" w:eastAsia="Times New Roman" w:hAnsi="Times New Roman" w:cs="Times New Roman"/>
          <w:sz w:val="28"/>
          <w:szCs w:val="28"/>
        </w:rPr>
        <w:t>) доложил, что при тестировании сканеров различных производителей обнаружено, что при формальном соответствии предъявляемых технических требований ряд приборов осуществляет некорректное считывание кодов маркировки, что в свою очередь может вызвать некорректный возврат товара поставщику.</w:t>
      </w:r>
    </w:p>
    <w:p w:rsidR="004D7E09" w:rsidRPr="000B7AEB" w:rsidRDefault="004D7E09" w:rsidP="004D7E09">
      <w:pPr>
        <w:shd w:val="clear" w:color="auto" w:fill="FFFFFF"/>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4.11. Никитенко Д.Н.</w:t>
      </w:r>
      <w:r w:rsidRPr="004D7E09">
        <w:rPr>
          <w:rFonts w:ascii="Times New Roman" w:hAnsi="Times New Roman" w:cs="Times New Roman"/>
          <w:sz w:val="28"/>
          <w:szCs w:val="28"/>
        </w:rPr>
        <w:t xml:space="preserve"> </w:t>
      </w:r>
      <w:r>
        <w:rPr>
          <w:rFonts w:ascii="Times New Roman" w:hAnsi="Times New Roman" w:cs="Times New Roman"/>
          <w:sz w:val="28"/>
          <w:szCs w:val="28"/>
        </w:rPr>
        <w:t>(</w:t>
      </w:r>
      <w:r w:rsidRPr="0058634C">
        <w:rPr>
          <w:rFonts w:ascii="Times New Roman" w:hAnsi="Times New Roman" w:cs="Times New Roman"/>
          <w:sz w:val="28"/>
          <w:szCs w:val="28"/>
        </w:rPr>
        <w:t>ФГБУ «НМХЦ им. Н.И. Пирогова» Минздрава России</w:t>
      </w:r>
      <w:r>
        <w:rPr>
          <w:rFonts w:ascii="Times New Roman" w:hAnsi="Times New Roman" w:cs="Times New Roman"/>
          <w:sz w:val="28"/>
          <w:szCs w:val="28"/>
        </w:rPr>
        <w:t>)</w:t>
      </w:r>
      <w:r>
        <w:rPr>
          <w:rFonts w:ascii="Times New Roman" w:eastAsia="Times New Roman" w:hAnsi="Times New Roman" w:cs="Times New Roman"/>
          <w:sz w:val="28"/>
          <w:szCs w:val="28"/>
        </w:rPr>
        <w:t xml:space="preserve"> доложил, что в связи с многочисленными запросами в рабочую группу о порядке и сроках заключения договора и непосредственно поставки РВ необходим график подачи документов на оснащение РВ.</w:t>
      </w:r>
    </w:p>
    <w:p w:rsidR="004D7E09" w:rsidRDefault="004D7E09" w:rsidP="000B7AEB">
      <w:pPr>
        <w:shd w:val="clear" w:color="auto" w:fill="FFFFFF"/>
        <w:jc w:val="both"/>
        <w:rPr>
          <w:rFonts w:ascii="Times New Roman" w:eastAsia="Times New Roman" w:hAnsi="Times New Roman" w:cs="Times New Roman"/>
          <w:sz w:val="28"/>
          <w:szCs w:val="28"/>
        </w:rPr>
      </w:pPr>
    </w:p>
    <w:p w:rsidR="000B7AEB" w:rsidRDefault="000B7AEB" w:rsidP="000B7AEB">
      <w:pPr>
        <w:pBdr>
          <w:bottom w:val="single" w:sz="12" w:space="1" w:color="auto"/>
        </w:pBdr>
        <w:rPr>
          <w:b/>
        </w:rPr>
      </w:pPr>
    </w:p>
    <w:p w:rsidR="000B7AEB" w:rsidRDefault="000B7AEB" w:rsidP="000B7AEB">
      <w:pPr>
        <w:rPr>
          <w:b/>
        </w:rPr>
      </w:pPr>
    </w:p>
    <w:p w:rsidR="000B7AEB" w:rsidRPr="00F663AA" w:rsidRDefault="000B7AEB" w:rsidP="00F663AA">
      <w:pPr>
        <w:pStyle w:val="ae"/>
        <w:numPr>
          <w:ilvl w:val="0"/>
          <w:numId w:val="23"/>
        </w:numPr>
        <w:pBdr>
          <w:bottom w:val="single" w:sz="12" w:space="1" w:color="auto"/>
        </w:pBdr>
        <w:ind w:left="0" w:firstLine="0"/>
        <w:jc w:val="center"/>
        <w:rPr>
          <w:b/>
          <w:sz w:val="28"/>
          <w:szCs w:val="28"/>
        </w:rPr>
      </w:pPr>
      <w:r w:rsidRPr="00F663AA">
        <w:rPr>
          <w:b/>
          <w:sz w:val="28"/>
          <w:szCs w:val="28"/>
        </w:rPr>
        <w:t>Решили:</w:t>
      </w:r>
    </w:p>
    <w:p w:rsidR="000B7AEB" w:rsidRDefault="000B7AEB" w:rsidP="000B7AEB">
      <w:pPr>
        <w:pStyle w:val="ae"/>
        <w:ind w:left="426"/>
        <w:jc w:val="both"/>
        <w:rPr>
          <w:sz w:val="28"/>
          <w:szCs w:val="28"/>
        </w:rPr>
      </w:pPr>
    </w:p>
    <w:p w:rsidR="000235CD" w:rsidRDefault="004D7E09" w:rsidP="004D7E09">
      <w:pPr>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8566AB" w:rsidRPr="004D7E09">
        <w:rPr>
          <w:rFonts w:ascii="Times New Roman" w:hAnsi="Times New Roman" w:cs="Times New Roman"/>
          <w:sz w:val="28"/>
          <w:szCs w:val="28"/>
        </w:rPr>
        <w:t xml:space="preserve">Принять к сведению доклад по результатам тестирования регистраторов выбытия Борщевской Н.А. (ГБУЗ «ГКБ им. М.П. Кончаловского ДЗМ») и </w:t>
      </w:r>
      <w:r w:rsidR="000235CD">
        <w:rPr>
          <w:rFonts w:ascii="Times New Roman" w:hAnsi="Times New Roman" w:cs="Times New Roman"/>
          <w:sz w:val="28"/>
          <w:szCs w:val="28"/>
        </w:rPr>
        <w:t xml:space="preserve"> </w:t>
      </w:r>
      <w:r w:rsidR="008566AB" w:rsidRPr="004D7E09">
        <w:rPr>
          <w:rFonts w:ascii="Times New Roman" w:hAnsi="Times New Roman" w:cs="Times New Roman"/>
          <w:sz w:val="28"/>
          <w:szCs w:val="28"/>
        </w:rPr>
        <w:t xml:space="preserve">Никитенко Д.Н. (ФГБУ «НМХЦ им. Н.И. Пирогова» Минздрава России). </w:t>
      </w:r>
    </w:p>
    <w:p w:rsidR="00FC07BE" w:rsidRPr="004D7E09" w:rsidRDefault="008566AB" w:rsidP="004D7E09">
      <w:pPr>
        <w:ind w:firstLine="709"/>
        <w:jc w:val="both"/>
        <w:rPr>
          <w:rFonts w:ascii="Times New Roman" w:hAnsi="Times New Roman" w:cs="Times New Roman"/>
          <w:sz w:val="28"/>
          <w:szCs w:val="28"/>
        </w:rPr>
      </w:pPr>
      <w:r w:rsidRPr="000235CD">
        <w:rPr>
          <w:rFonts w:ascii="Times New Roman" w:hAnsi="Times New Roman" w:cs="Times New Roman"/>
          <w:b/>
          <w:bCs/>
          <w:sz w:val="28"/>
          <w:szCs w:val="28"/>
        </w:rPr>
        <w:t>Поручить</w:t>
      </w:r>
      <w:r w:rsidRPr="004D7E09">
        <w:rPr>
          <w:rFonts w:ascii="Times New Roman" w:hAnsi="Times New Roman" w:cs="Times New Roman"/>
          <w:sz w:val="28"/>
          <w:szCs w:val="28"/>
        </w:rPr>
        <w:t xml:space="preserve"> ООО «Оператор-ЦРПТ» представить в рабочую группу перечень задач по доработкам, сформулированным в соответствии с протоколами тестирования до </w:t>
      </w:r>
      <w:r w:rsidRPr="004D7E09">
        <w:rPr>
          <w:rFonts w:ascii="Times New Roman" w:hAnsi="Times New Roman" w:cs="Times New Roman"/>
          <w:b/>
          <w:bCs/>
          <w:sz w:val="28"/>
          <w:szCs w:val="28"/>
        </w:rPr>
        <w:t>2</w:t>
      </w:r>
      <w:r w:rsidR="00AB2CE1">
        <w:rPr>
          <w:rFonts w:ascii="Times New Roman" w:hAnsi="Times New Roman" w:cs="Times New Roman"/>
          <w:b/>
          <w:bCs/>
          <w:sz w:val="28"/>
          <w:szCs w:val="28"/>
        </w:rPr>
        <w:t>5</w:t>
      </w:r>
      <w:r w:rsidRPr="004D7E09">
        <w:rPr>
          <w:rFonts w:ascii="Times New Roman" w:hAnsi="Times New Roman" w:cs="Times New Roman"/>
          <w:b/>
          <w:bCs/>
          <w:sz w:val="28"/>
          <w:szCs w:val="28"/>
        </w:rPr>
        <w:t>.10.2019</w:t>
      </w:r>
      <w:r w:rsidRPr="004D7E09">
        <w:rPr>
          <w:rFonts w:ascii="Times New Roman" w:hAnsi="Times New Roman" w:cs="Times New Roman"/>
          <w:sz w:val="28"/>
          <w:szCs w:val="28"/>
        </w:rPr>
        <w:t>.</w:t>
      </w:r>
    </w:p>
    <w:p w:rsidR="00E25524" w:rsidRPr="004D7E09" w:rsidRDefault="004D7E09" w:rsidP="004D7E09">
      <w:pPr>
        <w:pStyle w:val="ae"/>
        <w:ind w:left="0" w:firstLine="709"/>
        <w:jc w:val="both"/>
        <w:rPr>
          <w:sz w:val="28"/>
          <w:szCs w:val="28"/>
        </w:rPr>
      </w:pPr>
      <w:r>
        <w:rPr>
          <w:sz w:val="28"/>
          <w:szCs w:val="28"/>
        </w:rPr>
        <w:t xml:space="preserve">2. </w:t>
      </w:r>
      <w:r w:rsidR="00E25524" w:rsidRPr="004D7E09">
        <w:rPr>
          <w:sz w:val="28"/>
          <w:szCs w:val="28"/>
        </w:rPr>
        <w:t xml:space="preserve">Замечания и предложения по внесению изменений в Рекомендации для участников Эксперимента по маркировке средствами идентификации и </w:t>
      </w:r>
      <w:r w:rsidR="00E25524" w:rsidRPr="004D7E09">
        <w:rPr>
          <w:sz w:val="28"/>
          <w:szCs w:val="28"/>
        </w:rPr>
        <w:lastRenderedPageBreak/>
        <w:t>мониторингу за оборотом отдельных видов лекарственных препаратов для медицинского применения не поступали.</w:t>
      </w:r>
    </w:p>
    <w:p w:rsidR="00FC07BE" w:rsidRDefault="004D7E09" w:rsidP="004D7E09">
      <w:pPr>
        <w:ind w:firstLine="709"/>
        <w:jc w:val="both"/>
        <w:rPr>
          <w:rFonts w:ascii="Times New Roman" w:hAnsi="Times New Roman" w:cs="Times New Roman"/>
          <w:sz w:val="28"/>
          <w:szCs w:val="28"/>
        </w:rPr>
      </w:pPr>
      <w:r w:rsidRPr="004D7E09">
        <w:rPr>
          <w:rFonts w:ascii="Times New Roman" w:hAnsi="Times New Roman" w:cs="Times New Roman"/>
          <w:sz w:val="28"/>
          <w:szCs w:val="28"/>
        </w:rPr>
        <w:t xml:space="preserve">3.1. </w:t>
      </w:r>
      <w:r w:rsidR="00E25524" w:rsidRPr="000235CD">
        <w:rPr>
          <w:rFonts w:ascii="Times New Roman" w:hAnsi="Times New Roman" w:cs="Times New Roman"/>
          <w:b/>
          <w:bCs/>
          <w:sz w:val="28"/>
          <w:szCs w:val="28"/>
        </w:rPr>
        <w:t>Поручить</w:t>
      </w:r>
      <w:r w:rsidR="00E25524" w:rsidRPr="004D7E09">
        <w:rPr>
          <w:rFonts w:ascii="Times New Roman" w:hAnsi="Times New Roman" w:cs="Times New Roman"/>
          <w:sz w:val="28"/>
          <w:szCs w:val="28"/>
        </w:rPr>
        <w:t xml:space="preserve"> ООО «Оператор-ЦРПТ» представить в рабочую группу вариант</w:t>
      </w:r>
      <w:r>
        <w:rPr>
          <w:rFonts w:ascii="Times New Roman" w:hAnsi="Times New Roman" w:cs="Times New Roman"/>
          <w:sz w:val="28"/>
          <w:szCs w:val="28"/>
        </w:rPr>
        <w:t>ы</w:t>
      </w:r>
      <w:r w:rsidR="00E25524" w:rsidRPr="004D7E09">
        <w:rPr>
          <w:rFonts w:ascii="Times New Roman" w:hAnsi="Times New Roman" w:cs="Times New Roman"/>
          <w:sz w:val="28"/>
          <w:szCs w:val="28"/>
        </w:rPr>
        <w:t xml:space="preserve"> решения </w:t>
      </w:r>
      <w:r>
        <w:rPr>
          <w:rFonts w:ascii="Times New Roman" w:hAnsi="Times New Roman" w:cs="Times New Roman"/>
          <w:sz w:val="28"/>
          <w:szCs w:val="28"/>
        </w:rPr>
        <w:t xml:space="preserve">данного вопроса (интеграция </w:t>
      </w:r>
      <w:r w:rsidR="00AB2CE1">
        <w:rPr>
          <w:rFonts w:ascii="Times New Roman" w:hAnsi="Times New Roman" w:cs="Times New Roman"/>
          <w:sz w:val="28"/>
          <w:szCs w:val="28"/>
        </w:rPr>
        <w:t>с</w:t>
      </w:r>
      <w:r>
        <w:rPr>
          <w:rFonts w:ascii="Times New Roman" w:hAnsi="Times New Roman" w:cs="Times New Roman"/>
          <w:sz w:val="28"/>
          <w:szCs w:val="28"/>
        </w:rPr>
        <w:t xml:space="preserve"> ЕИС, разработка решений в ТУС, иное) до </w:t>
      </w:r>
      <w:r w:rsidRPr="004D7E09">
        <w:rPr>
          <w:rFonts w:ascii="Times New Roman" w:hAnsi="Times New Roman" w:cs="Times New Roman"/>
          <w:b/>
          <w:bCs/>
          <w:sz w:val="28"/>
          <w:szCs w:val="28"/>
        </w:rPr>
        <w:t>24.10.2019</w:t>
      </w:r>
      <w:r>
        <w:rPr>
          <w:rFonts w:ascii="Times New Roman" w:hAnsi="Times New Roman" w:cs="Times New Roman"/>
          <w:sz w:val="28"/>
          <w:szCs w:val="28"/>
        </w:rPr>
        <w:t>.</w:t>
      </w:r>
    </w:p>
    <w:p w:rsidR="004D7E09" w:rsidRDefault="004D7E09" w:rsidP="004D7E09">
      <w:pPr>
        <w:ind w:firstLine="709"/>
        <w:jc w:val="both"/>
        <w:rPr>
          <w:rFonts w:ascii="Times New Roman" w:hAnsi="Times New Roman" w:cs="Times New Roman"/>
          <w:sz w:val="28"/>
          <w:szCs w:val="28"/>
        </w:rPr>
      </w:pPr>
      <w:r>
        <w:rPr>
          <w:rFonts w:ascii="Times New Roman" w:hAnsi="Times New Roman" w:cs="Times New Roman"/>
          <w:sz w:val="28"/>
          <w:szCs w:val="28"/>
        </w:rPr>
        <w:t xml:space="preserve">3.2. Принять к сведению информацию </w:t>
      </w:r>
      <w:r w:rsidRPr="004D7E09">
        <w:rPr>
          <w:rFonts w:ascii="Times New Roman" w:hAnsi="Times New Roman" w:cs="Times New Roman"/>
          <w:sz w:val="28"/>
          <w:szCs w:val="28"/>
        </w:rPr>
        <w:t>ООО «Оператор-ЦРПТ»</w:t>
      </w:r>
      <w:r>
        <w:rPr>
          <w:rFonts w:ascii="Times New Roman" w:hAnsi="Times New Roman" w:cs="Times New Roman"/>
          <w:sz w:val="28"/>
          <w:szCs w:val="28"/>
        </w:rPr>
        <w:t xml:space="preserve"> о том, что выгрузка в </w:t>
      </w:r>
      <w:r>
        <w:rPr>
          <w:rFonts w:ascii="Times New Roman" w:hAnsi="Times New Roman" w:cs="Times New Roman"/>
          <w:sz w:val="28"/>
          <w:szCs w:val="28"/>
          <w:lang w:val="en-US"/>
        </w:rPr>
        <w:t>Excel</w:t>
      </w:r>
      <w:r>
        <w:rPr>
          <w:rFonts w:ascii="Times New Roman" w:hAnsi="Times New Roman" w:cs="Times New Roman"/>
          <w:sz w:val="28"/>
          <w:szCs w:val="28"/>
        </w:rPr>
        <w:t xml:space="preserve"> </w:t>
      </w:r>
      <w:r w:rsidR="00F663AA">
        <w:rPr>
          <w:rFonts w:ascii="Times New Roman" w:hAnsi="Times New Roman" w:cs="Times New Roman"/>
          <w:sz w:val="28"/>
          <w:szCs w:val="28"/>
        </w:rPr>
        <w:t xml:space="preserve">будет возможна с 15.11.2019. Публикация релиза запланирована на </w:t>
      </w:r>
      <w:r w:rsidR="00AB2CE1">
        <w:rPr>
          <w:rFonts w:ascii="Times New Roman" w:hAnsi="Times New Roman" w:cs="Times New Roman"/>
          <w:sz w:val="28"/>
          <w:szCs w:val="28"/>
        </w:rPr>
        <w:t>28.10</w:t>
      </w:r>
      <w:r w:rsidR="00F663AA">
        <w:rPr>
          <w:rFonts w:ascii="Times New Roman" w:hAnsi="Times New Roman" w:cs="Times New Roman"/>
          <w:sz w:val="28"/>
          <w:szCs w:val="28"/>
        </w:rPr>
        <w:t>.2019.</w:t>
      </w:r>
    </w:p>
    <w:p w:rsidR="00F663AA" w:rsidRDefault="00F663AA" w:rsidP="004D7E09">
      <w:pPr>
        <w:ind w:firstLine="709"/>
        <w:jc w:val="both"/>
        <w:rPr>
          <w:rFonts w:ascii="Times New Roman" w:hAnsi="Times New Roman" w:cs="Times New Roman"/>
          <w:sz w:val="28"/>
          <w:szCs w:val="28"/>
        </w:rPr>
      </w:pPr>
      <w:r>
        <w:rPr>
          <w:rFonts w:ascii="Times New Roman" w:hAnsi="Times New Roman" w:cs="Times New Roman"/>
          <w:sz w:val="28"/>
          <w:szCs w:val="28"/>
        </w:rPr>
        <w:t xml:space="preserve">3.3. Принять к сведению информацию </w:t>
      </w:r>
      <w:r w:rsidRPr="004D7E09">
        <w:rPr>
          <w:rFonts w:ascii="Times New Roman" w:hAnsi="Times New Roman" w:cs="Times New Roman"/>
          <w:sz w:val="28"/>
          <w:szCs w:val="28"/>
        </w:rPr>
        <w:t>ООО «Оператор-ЦРПТ»</w:t>
      </w:r>
      <w:r>
        <w:rPr>
          <w:rFonts w:ascii="Times New Roman" w:hAnsi="Times New Roman" w:cs="Times New Roman"/>
          <w:sz w:val="28"/>
          <w:szCs w:val="28"/>
        </w:rPr>
        <w:t xml:space="preserve"> о том, что метод будет доступен 2</w:t>
      </w:r>
      <w:r w:rsidR="00AB2CE1">
        <w:rPr>
          <w:rFonts w:ascii="Times New Roman" w:hAnsi="Times New Roman" w:cs="Times New Roman"/>
          <w:sz w:val="28"/>
          <w:szCs w:val="28"/>
        </w:rPr>
        <w:t>8</w:t>
      </w:r>
      <w:r>
        <w:rPr>
          <w:rFonts w:ascii="Times New Roman" w:hAnsi="Times New Roman" w:cs="Times New Roman"/>
          <w:sz w:val="28"/>
          <w:szCs w:val="28"/>
        </w:rPr>
        <w:t>.10.2019.</w:t>
      </w:r>
    </w:p>
    <w:p w:rsidR="00F663AA" w:rsidRDefault="00F663AA" w:rsidP="004D7E09">
      <w:pPr>
        <w:ind w:firstLine="709"/>
        <w:jc w:val="both"/>
        <w:rPr>
          <w:rFonts w:ascii="Times New Roman" w:hAnsi="Times New Roman" w:cs="Times New Roman"/>
          <w:sz w:val="28"/>
          <w:szCs w:val="28"/>
        </w:rPr>
      </w:pPr>
      <w:r>
        <w:rPr>
          <w:rFonts w:ascii="Times New Roman" w:hAnsi="Times New Roman" w:cs="Times New Roman"/>
          <w:sz w:val="28"/>
          <w:szCs w:val="28"/>
        </w:rPr>
        <w:t>3.4.1. Рекомендовать организациям, оказывающим скорую медицинскую помощь</w:t>
      </w:r>
      <w:r w:rsidR="00AB2CE1">
        <w:rPr>
          <w:rFonts w:ascii="Times New Roman" w:hAnsi="Times New Roman" w:cs="Times New Roman"/>
          <w:sz w:val="28"/>
          <w:szCs w:val="28"/>
        </w:rPr>
        <w:t>,</w:t>
      </w:r>
      <w:r>
        <w:rPr>
          <w:rFonts w:ascii="Times New Roman" w:hAnsi="Times New Roman" w:cs="Times New Roman"/>
          <w:sz w:val="28"/>
          <w:szCs w:val="28"/>
        </w:rPr>
        <w:t xml:space="preserve"> осуществлять процедуру выбытия ЛП </w:t>
      </w:r>
      <w:r w:rsidR="00AB2CE1">
        <w:rPr>
          <w:rFonts w:ascii="Times New Roman" w:hAnsi="Times New Roman" w:cs="Times New Roman"/>
          <w:sz w:val="28"/>
          <w:szCs w:val="28"/>
        </w:rPr>
        <w:t xml:space="preserve">для медицинского применения </w:t>
      </w:r>
      <w:r>
        <w:rPr>
          <w:rFonts w:ascii="Times New Roman" w:hAnsi="Times New Roman" w:cs="Times New Roman"/>
          <w:sz w:val="28"/>
          <w:szCs w:val="28"/>
        </w:rPr>
        <w:t xml:space="preserve">при выдаче в </w:t>
      </w:r>
      <w:r w:rsidR="00AB2CE1">
        <w:rPr>
          <w:rFonts w:ascii="Times New Roman" w:hAnsi="Times New Roman" w:cs="Times New Roman"/>
          <w:sz w:val="28"/>
          <w:szCs w:val="28"/>
        </w:rPr>
        <w:t>подразделения</w:t>
      </w:r>
      <w:r>
        <w:rPr>
          <w:rFonts w:ascii="Times New Roman" w:hAnsi="Times New Roman" w:cs="Times New Roman"/>
          <w:sz w:val="28"/>
          <w:szCs w:val="28"/>
        </w:rPr>
        <w:t xml:space="preserve"> для формирования укладок. </w:t>
      </w:r>
      <w:r w:rsidR="00AB2CE1">
        <w:rPr>
          <w:rFonts w:ascii="Times New Roman" w:hAnsi="Times New Roman" w:cs="Times New Roman"/>
          <w:sz w:val="28"/>
          <w:szCs w:val="28"/>
        </w:rPr>
        <w:t>Последующий</w:t>
      </w:r>
      <w:r>
        <w:rPr>
          <w:rFonts w:ascii="Times New Roman" w:hAnsi="Times New Roman" w:cs="Times New Roman"/>
          <w:sz w:val="28"/>
          <w:szCs w:val="28"/>
        </w:rPr>
        <w:t xml:space="preserve"> учет осуществлять в ТУС организаций.</w:t>
      </w:r>
    </w:p>
    <w:p w:rsidR="00F663AA" w:rsidRDefault="00F663AA" w:rsidP="004D7E09">
      <w:pPr>
        <w:ind w:firstLine="709"/>
        <w:jc w:val="both"/>
        <w:rPr>
          <w:rFonts w:ascii="Times New Roman" w:hAnsi="Times New Roman" w:cs="Times New Roman"/>
          <w:sz w:val="28"/>
          <w:szCs w:val="28"/>
        </w:rPr>
      </w:pPr>
      <w:r>
        <w:rPr>
          <w:rFonts w:ascii="Times New Roman" w:hAnsi="Times New Roman" w:cs="Times New Roman"/>
          <w:sz w:val="28"/>
          <w:szCs w:val="28"/>
        </w:rPr>
        <w:t>3.4.2. Вопрос находится вне компетенции рабочей подгруппы. Вынести на рассмотрение рабочей группы в Росздравнадзоре.</w:t>
      </w:r>
    </w:p>
    <w:p w:rsidR="00F663AA" w:rsidRDefault="00F663AA" w:rsidP="004D7E09">
      <w:pPr>
        <w:ind w:firstLine="709"/>
        <w:jc w:val="both"/>
        <w:rPr>
          <w:rFonts w:ascii="Times New Roman" w:hAnsi="Times New Roman" w:cs="Times New Roman"/>
          <w:sz w:val="28"/>
          <w:szCs w:val="28"/>
        </w:rPr>
      </w:pPr>
      <w:r>
        <w:rPr>
          <w:rFonts w:ascii="Times New Roman" w:hAnsi="Times New Roman" w:cs="Times New Roman"/>
          <w:sz w:val="28"/>
          <w:szCs w:val="28"/>
        </w:rPr>
        <w:t xml:space="preserve">3.4.3. Решение вопроса в соответствии с пунктом 4 раздела </w:t>
      </w:r>
      <w:r>
        <w:rPr>
          <w:rFonts w:ascii="Times New Roman" w:hAnsi="Times New Roman" w:cs="Times New Roman"/>
          <w:sz w:val="28"/>
          <w:szCs w:val="28"/>
          <w:lang w:val="en-US"/>
        </w:rPr>
        <w:t>I</w:t>
      </w:r>
      <w:r w:rsidRPr="00F663AA">
        <w:rPr>
          <w:rFonts w:ascii="Times New Roman" w:hAnsi="Times New Roman" w:cs="Times New Roman"/>
          <w:sz w:val="28"/>
          <w:szCs w:val="28"/>
        </w:rPr>
        <w:t xml:space="preserve"> </w:t>
      </w:r>
      <w:r>
        <w:rPr>
          <w:rFonts w:ascii="Times New Roman" w:hAnsi="Times New Roman" w:cs="Times New Roman"/>
          <w:sz w:val="28"/>
          <w:szCs w:val="28"/>
        </w:rPr>
        <w:t>настоящего Протокола.</w:t>
      </w:r>
    </w:p>
    <w:p w:rsidR="0041413F" w:rsidRDefault="00F663AA" w:rsidP="0041413F">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4.1. </w:t>
      </w:r>
      <w:r>
        <w:rPr>
          <w:rFonts w:ascii="Times New Roman" w:hAnsi="Times New Roman" w:cs="Times New Roman"/>
          <w:color w:val="000000" w:themeColor="text1"/>
          <w:sz w:val="28"/>
          <w:szCs w:val="28"/>
        </w:rPr>
        <w:t>Свечин А.С. (</w:t>
      </w:r>
      <w:r w:rsidRPr="00C578CB">
        <w:rPr>
          <w:rFonts w:ascii="Times New Roman" w:hAnsi="Times New Roman" w:cs="Times New Roman"/>
          <w:color w:val="000000" w:themeColor="text1"/>
          <w:sz w:val="28"/>
          <w:szCs w:val="28"/>
        </w:rPr>
        <w:t>ООО «Оператор-ЦРПТ»</w:t>
      </w:r>
      <w:r>
        <w:rPr>
          <w:rFonts w:ascii="Times New Roman" w:hAnsi="Times New Roman" w:cs="Times New Roman"/>
          <w:color w:val="000000" w:themeColor="text1"/>
          <w:sz w:val="28"/>
          <w:szCs w:val="28"/>
        </w:rPr>
        <w:t>) доложил</w:t>
      </w:r>
      <w:r w:rsidR="00BC34D3">
        <w:rPr>
          <w:rFonts w:ascii="Times New Roman" w:hAnsi="Times New Roman" w:cs="Times New Roman"/>
          <w:color w:val="000000" w:themeColor="text1"/>
          <w:sz w:val="28"/>
          <w:szCs w:val="28"/>
        </w:rPr>
        <w:t xml:space="preserve">, что в </w:t>
      </w:r>
      <w:r>
        <w:rPr>
          <w:rFonts w:ascii="Times New Roman" w:hAnsi="Times New Roman" w:cs="Times New Roman"/>
          <w:color w:val="000000" w:themeColor="text1"/>
          <w:sz w:val="28"/>
          <w:szCs w:val="28"/>
        </w:rPr>
        <w:t>органы управления здравоохранением субъектов Российской Федерации</w:t>
      </w:r>
      <w:r w:rsidR="00BC34D3">
        <w:rPr>
          <w:rFonts w:ascii="Times New Roman" w:hAnsi="Times New Roman" w:cs="Times New Roman"/>
          <w:color w:val="000000" w:themeColor="text1"/>
          <w:sz w:val="28"/>
          <w:szCs w:val="28"/>
        </w:rPr>
        <w:t xml:space="preserve"> направлена соответствующая часть </w:t>
      </w:r>
      <w:r w:rsidR="00AB2CE1">
        <w:rPr>
          <w:rFonts w:ascii="Times New Roman" w:hAnsi="Times New Roman" w:cs="Times New Roman"/>
          <w:color w:val="000000" w:themeColor="text1"/>
          <w:sz w:val="28"/>
          <w:szCs w:val="28"/>
        </w:rPr>
        <w:t xml:space="preserve">реестра </w:t>
      </w:r>
      <w:r w:rsidR="00BC34D3">
        <w:rPr>
          <w:rFonts w:ascii="Times New Roman" w:hAnsi="Times New Roman" w:cs="Times New Roman"/>
          <w:color w:val="000000" w:themeColor="text1"/>
          <w:sz w:val="28"/>
          <w:szCs w:val="28"/>
        </w:rPr>
        <w:t>лицензий</w:t>
      </w:r>
      <w:r w:rsidR="00144139">
        <w:rPr>
          <w:rFonts w:ascii="Times New Roman" w:hAnsi="Times New Roman" w:cs="Times New Roman"/>
          <w:color w:val="000000" w:themeColor="text1"/>
          <w:sz w:val="28"/>
          <w:szCs w:val="28"/>
        </w:rPr>
        <w:t xml:space="preserve"> для использования в рамках контроля подключения к системе МДЛП всех медицинских и аптечных организаций</w:t>
      </w:r>
      <w:r w:rsidR="00BC34D3">
        <w:rPr>
          <w:rFonts w:ascii="Times New Roman" w:hAnsi="Times New Roman" w:cs="Times New Roman"/>
          <w:color w:val="000000" w:themeColor="text1"/>
          <w:sz w:val="28"/>
          <w:szCs w:val="28"/>
        </w:rPr>
        <w:t xml:space="preserve">. Данную информацию необходимо актуализировать </w:t>
      </w:r>
      <w:r w:rsidR="00144139">
        <w:rPr>
          <w:rFonts w:ascii="Times New Roman" w:hAnsi="Times New Roman" w:cs="Times New Roman"/>
          <w:color w:val="000000" w:themeColor="text1"/>
          <w:sz w:val="28"/>
          <w:szCs w:val="28"/>
        </w:rPr>
        <w:t>по мере внесения изменений в реестр лицензий</w:t>
      </w:r>
      <w:r w:rsidR="00BC34D3">
        <w:rPr>
          <w:rFonts w:ascii="Times New Roman" w:hAnsi="Times New Roman" w:cs="Times New Roman"/>
          <w:color w:val="000000" w:themeColor="text1"/>
          <w:sz w:val="28"/>
          <w:szCs w:val="28"/>
        </w:rPr>
        <w:t>.</w:t>
      </w:r>
    </w:p>
    <w:p w:rsidR="00144139" w:rsidRDefault="00144139" w:rsidP="0041413F">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Регистрации в системе МДЛП подлежат все организации и ИП, подпадающие под действие нижеприведенной статьи.</w:t>
      </w:r>
    </w:p>
    <w:p w:rsidR="0041413F" w:rsidRDefault="0041413F" w:rsidP="0041413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С 01.01.2020 вступает в силу часть 7 статьи 67 </w:t>
      </w:r>
      <w:r w:rsidRPr="0041413F">
        <w:rPr>
          <w:rFonts w:ascii="Times New Roman" w:hAnsi="Times New Roman" w:cs="Times New Roman"/>
          <w:color w:val="000000" w:themeColor="text1"/>
          <w:sz w:val="28"/>
          <w:szCs w:val="28"/>
        </w:rPr>
        <w:t>Федеральн</w:t>
      </w:r>
      <w:r>
        <w:rPr>
          <w:rFonts w:ascii="Times New Roman" w:hAnsi="Times New Roman" w:cs="Times New Roman"/>
          <w:color w:val="000000" w:themeColor="text1"/>
          <w:sz w:val="28"/>
          <w:szCs w:val="28"/>
        </w:rPr>
        <w:t>ого</w:t>
      </w:r>
      <w:r w:rsidRPr="0041413F">
        <w:rPr>
          <w:rFonts w:ascii="Times New Roman" w:hAnsi="Times New Roman" w:cs="Times New Roman"/>
          <w:color w:val="000000" w:themeColor="text1"/>
          <w:sz w:val="28"/>
          <w:szCs w:val="28"/>
        </w:rPr>
        <w:t xml:space="preserve"> закон</w:t>
      </w:r>
      <w:r>
        <w:rPr>
          <w:rFonts w:ascii="Times New Roman" w:hAnsi="Times New Roman" w:cs="Times New Roman"/>
          <w:color w:val="000000" w:themeColor="text1"/>
          <w:sz w:val="28"/>
          <w:szCs w:val="28"/>
        </w:rPr>
        <w:t>а</w:t>
      </w:r>
      <w:r w:rsidRPr="0041413F">
        <w:rPr>
          <w:rFonts w:ascii="Times New Roman" w:hAnsi="Times New Roman" w:cs="Times New Roman"/>
          <w:color w:val="000000" w:themeColor="text1"/>
          <w:sz w:val="28"/>
          <w:szCs w:val="28"/>
        </w:rPr>
        <w:t xml:space="preserve"> от 12.04.2010 </w:t>
      </w:r>
      <w:r>
        <w:rPr>
          <w:rFonts w:ascii="Times New Roman" w:hAnsi="Times New Roman" w:cs="Times New Roman"/>
          <w:color w:val="000000" w:themeColor="text1"/>
          <w:sz w:val="28"/>
          <w:szCs w:val="28"/>
        </w:rPr>
        <w:t>№</w:t>
      </w:r>
      <w:r w:rsidRPr="0041413F">
        <w:rPr>
          <w:rFonts w:ascii="Times New Roman" w:hAnsi="Times New Roman" w:cs="Times New Roman"/>
          <w:color w:val="000000" w:themeColor="text1"/>
          <w:sz w:val="28"/>
          <w:szCs w:val="28"/>
        </w:rPr>
        <w:t xml:space="preserve"> 61-</w:t>
      </w:r>
      <w:r>
        <w:rPr>
          <w:rFonts w:ascii="Times New Roman" w:hAnsi="Times New Roman" w:cs="Times New Roman"/>
          <w:color w:val="000000" w:themeColor="text1"/>
          <w:sz w:val="28"/>
          <w:szCs w:val="28"/>
        </w:rPr>
        <w:t>ФЗ</w:t>
      </w:r>
      <w:r w:rsidRPr="0041413F">
        <w:rPr>
          <w:rFonts w:ascii="Times New Roman" w:hAnsi="Times New Roman" w:cs="Times New Roman"/>
          <w:color w:val="000000" w:themeColor="text1"/>
          <w:sz w:val="28"/>
          <w:szCs w:val="28"/>
        </w:rPr>
        <w:t xml:space="preserve"> "Об обращении лекарственных средств"</w:t>
      </w:r>
      <w:r>
        <w:rPr>
          <w:rFonts w:ascii="Times New Roman" w:hAnsi="Times New Roman" w:cs="Times New Roman"/>
          <w:color w:val="000000" w:themeColor="text1"/>
          <w:sz w:val="28"/>
          <w:szCs w:val="28"/>
        </w:rPr>
        <w:t xml:space="preserve"> в следующей редакции:</w:t>
      </w:r>
      <w:r w:rsidRPr="0041413F">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w:t>
      </w:r>
      <w:r>
        <w:rPr>
          <w:rFonts w:ascii="Times New Roman" w:hAnsi="Times New Roman" w:cs="Times New Roman"/>
          <w:sz w:val="28"/>
          <w:szCs w:val="28"/>
        </w:rPr>
        <w:t>Юридические лица и индивидуальные предприниматели, осуществляющие производство, хранение, ввоз в Российскую Федерацию, отпуск, реализацию, передачу, применение и уничтожение лекарственных препаратов для медицинского применения, обеспечивают в</w:t>
      </w:r>
      <w:r w:rsidRPr="006A5D4B">
        <w:rPr>
          <w:rFonts w:ascii="Times New Roman" w:hAnsi="Times New Roman" w:cs="Times New Roman"/>
          <w:sz w:val="28"/>
          <w:szCs w:val="28"/>
        </w:rPr>
        <w:t xml:space="preserve"> порядке </w:t>
      </w:r>
      <w:r>
        <w:rPr>
          <w:rFonts w:ascii="Times New Roman" w:hAnsi="Times New Roman" w:cs="Times New Roman"/>
          <w:sz w:val="28"/>
          <w:szCs w:val="28"/>
        </w:rPr>
        <w:t xml:space="preserve">и в составе, которые установлены Правительством Российской Федерации с учетом вида осуществляемой ими деятельности, внесение информации о лекарственных препаратах для медицинского применения в систему мониторинга движения лекарственных препаратов для медицинского применения». </w:t>
      </w:r>
      <w:proofErr w:type="gramEnd"/>
    </w:p>
    <w:p w:rsidR="00024C6C" w:rsidRDefault="00024C6C" w:rsidP="0041413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4.2. Рекомендовать участникам оборота </w:t>
      </w:r>
      <w:r w:rsidR="00144139">
        <w:rPr>
          <w:rFonts w:ascii="Times New Roman" w:hAnsi="Times New Roman" w:cs="Times New Roman"/>
          <w:sz w:val="28"/>
          <w:szCs w:val="28"/>
        </w:rPr>
        <w:t xml:space="preserve">(7ВЗН) </w:t>
      </w:r>
      <w:r>
        <w:rPr>
          <w:rFonts w:ascii="Times New Roman" w:hAnsi="Times New Roman" w:cs="Times New Roman"/>
          <w:sz w:val="28"/>
          <w:szCs w:val="28"/>
        </w:rPr>
        <w:t>провести тестирование в системе МДЛП (в случае отсутствия маркированных упаковок в организации) в песочнице. Учесть, что тестирование операции выбытия будет завершаться некорректным статусом, так как регистратор выбытия зарегистрирован только в промышленном контуре.</w:t>
      </w:r>
    </w:p>
    <w:p w:rsidR="00024C6C" w:rsidRDefault="00024C6C" w:rsidP="0041413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4.3. В случае несовпадения адреса в ФИАС с адресом, указанным в лицензии необходимо:</w:t>
      </w:r>
    </w:p>
    <w:p w:rsidR="00024C6C" w:rsidRDefault="00024C6C" w:rsidP="0041413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запросить выписку из ЕГРН;</w:t>
      </w:r>
    </w:p>
    <w:p w:rsidR="00024C6C" w:rsidRDefault="00024C6C" w:rsidP="0041413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установить, где допущена ошибка;</w:t>
      </w:r>
    </w:p>
    <w:p w:rsidR="00024C6C" w:rsidRDefault="00024C6C" w:rsidP="0041413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обратиться с заявлением об устранении ошибки в территориальный орган ФНС или лицензирующий орган.</w:t>
      </w:r>
    </w:p>
    <w:p w:rsidR="00024C6C" w:rsidRDefault="00024C6C" w:rsidP="0041413F">
      <w:pPr>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 xml:space="preserve">4.4. По информации, полученной от Компании «АТОЛ» </w:t>
      </w:r>
      <w:r w:rsidR="00144139">
        <w:rPr>
          <w:rFonts w:ascii="Times New Roman" w:hAnsi="Times New Roman" w:cs="Times New Roman"/>
          <w:sz w:val="28"/>
          <w:szCs w:val="28"/>
          <w:lang w:val="en-US"/>
        </w:rPr>
        <w:t>Ethernet</w:t>
      </w:r>
      <w:r w:rsidR="00144139">
        <w:rPr>
          <w:rFonts w:ascii="Times New Roman" w:hAnsi="Times New Roman" w:cs="Times New Roman"/>
          <w:sz w:val="28"/>
          <w:szCs w:val="28"/>
        </w:rPr>
        <w:t>-</w:t>
      </w:r>
      <w:r>
        <w:rPr>
          <w:rFonts w:ascii="Times New Roman" w:hAnsi="Times New Roman" w:cs="Times New Roman"/>
          <w:sz w:val="28"/>
          <w:szCs w:val="28"/>
        </w:rPr>
        <w:t>порт есть в роутере, который поставляется в комплекте с регистратором выбытия.</w:t>
      </w:r>
    </w:p>
    <w:p w:rsidR="00024C6C" w:rsidRDefault="00024C6C" w:rsidP="0041413F">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4.5.</w:t>
      </w:r>
      <w:r w:rsidRPr="00024C6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 вопросу с</w:t>
      </w:r>
      <w:r w:rsidRPr="000B7AEB">
        <w:rPr>
          <w:rFonts w:ascii="Times New Roman" w:eastAsia="Times New Roman" w:hAnsi="Times New Roman" w:cs="Times New Roman"/>
          <w:sz w:val="28"/>
          <w:szCs w:val="28"/>
        </w:rPr>
        <w:t>рок</w:t>
      </w:r>
      <w:r>
        <w:rPr>
          <w:rFonts w:ascii="Times New Roman" w:eastAsia="Times New Roman" w:hAnsi="Times New Roman" w:cs="Times New Roman"/>
          <w:sz w:val="28"/>
          <w:szCs w:val="28"/>
        </w:rPr>
        <w:t>ов</w:t>
      </w:r>
      <w:r w:rsidRPr="000B7AEB">
        <w:rPr>
          <w:rFonts w:ascii="Times New Roman" w:eastAsia="Times New Roman" w:hAnsi="Times New Roman" w:cs="Times New Roman"/>
          <w:sz w:val="28"/>
          <w:szCs w:val="28"/>
        </w:rPr>
        <w:t xml:space="preserve"> регистрации информации о движении ЛП в ИС МДЛП </w:t>
      </w:r>
      <w:r>
        <w:rPr>
          <w:rFonts w:ascii="Times New Roman" w:eastAsia="Times New Roman" w:hAnsi="Times New Roman" w:cs="Times New Roman"/>
          <w:sz w:val="28"/>
          <w:szCs w:val="28"/>
        </w:rPr>
        <w:t xml:space="preserve">и сроков </w:t>
      </w:r>
      <w:r w:rsidRPr="000B7AEB">
        <w:rPr>
          <w:rFonts w:ascii="Times New Roman" w:eastAsia="Times New Roman" w:hAnsi="Times New Roman" w:cs="Times New Roman"/>
          <w:sz w:val="28"/>
          <w:szCs w:val="28"/>
        </w:rPr>
        <w:t>предоставления РВ в случае выхода его из строя</w:t>
      </w:r>
      <w:r>
        <w:rPr>
          <w:rFonts w:ascii="Times New Roman" w:eastAsia="Times New Roman" w:hAnsi="Times New Roman" w:cs="Times New Roman"/>
          <w:sz w:val="28"/>
          <w:szCs w:val="28"/>
        </w:rPr>
        <w:t xml:space="preserve"> ООО </w:t>
      </w:r>
      <w:r w:rsidRPr="00C578CB">
        <w:rPr>
          <w:rFonts w:ascii="Times New Roman" w:hAnsi="Times New Roman" w:cs="Times New Roman"/>
          <w:color w:val="000000" w:themeColor="text1"/>
          <w:sz w:val="28"/>
          <w:szCs w:val="28"/>
        </w:rPr>
        <w:t>«Оператор-ЦРПТ»</w:t>
      </w:r>
      <w:r>
        <w:rPr>
          <w:rFonts w:ascii="Times New Roman" w:hAnsi="Times New Roman" w:cs="Times New Roman"/>
          <w:color w:val="000000" w:themeColor="text1"/>
          <w:sz w:val="28"/>
          <w:szCs w:val="28"/>
        </w:rPr>
        <w:t xml:space="preserve"> доложил, что в случае выхода из строя РВ необходимо обратиться в службу сервиса (номер телефона указан на коробке к РВ или в инструкции). В случае</w:t>
      </w:r>
      <w:proofErr w:type="gramStart"/>
      <w:r>
        <w:rPr>
          <w:rFonts w:ascii="Times New Roman" w:hAnsi="Times New Roman" w:cs="Times New Roman"/>
          <w:color w:val="000000" w:themeColor="text1"/>
          <w:sz w:val="28"/>
          <w:szCs w:val="28"/>
        </w:rPr>
        <w:t>,</w:t>
      </w:r>
      <w:proofErr w:type="gramEnd"/>
      <w:r>
        <w:rPr>
          <w:rFonts w:ascii="Times New Roman" w:hAnsi="Times New Roman" w:cs="Times New Roman"/>
          <w:color w:val="000000" w:themeColor="text1"/>
          <w:sz w:val="28"/>
          <w:szCs w:val="28"/>
        </w:rPr>
        <w:t xml:space="preserve"> если служба сервиса установит, что удаленно устранить неполадки невозможно</w:t>
      </w:r>
      <w:r w:rsidR="00144139">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для организации открывается возможность</w:t>
      </w:r>
      <w:r w:rsidR="006A5D4B">
        <w:rPr>
          <w:rFonts w:ascii="Times New Roman" w:hAnsi="Times New Roman" w:cs="Times New Roman"/>
          <w:color w:val="000000" w:themeColor="text1"/>
          <w:sz w:val="28"/>
          <w:szCs w:val="28"/>
        </w:rPr>
        <w:t xml:space="preserve"> осуществлять выбытие без РВ (521 и 531 схемы). После восстановления работоспособности РВ такая возможность блокируется.</w:t>
      </w:r>
    </w:p>
    <w:p w:rsidR="006A5D4B" w:rsidRDefault="006A5D4B" w:rsidP="0041413F">
      <w:pPr>
        <w:autoSpaceDE w:val="0"/>
        <w:autoSpaceDN w:val="0"/>
        <w:adjustRightInd w:val="0"/>
        <w:ind w:firstLine="709"/>
        <w:jc w:val="both"/>
        <w:rPr>
          <w:rFonts w:ascii="Times New Roman" w:hAnsi="Times New Roman" w:cs="Times New Roman"/>
          <w:color w:val="000000" w:themeColor="text1"/>
          <w:sz w:val="28"/>
          <w:szCs w:val="28"/>
        </w:rPr>
      </w:pPr>
      <w:r w:rsidRPr="006A5D4B">
        <w:rPr>
          <w:rFonts w:ascii="Times New Roman" w:hAnsi="Times New Roman" w:cs="Times New Roman"/>
          <w:b/>
          <w:bCs/>
          <w:color w:val="000000" w:themeColor="text1"/>
          <w:sz w:val="28"/>
          <w:szCs w:val="28"/>
        </w:rPr>
        <w:t xml:space="preserve">Поручить </w:t>
      </w:r>
      <w:r>
        <w:rPr>
          <w:rFonts w:ascii="Times New Roman" w:eastAsia="Times New Roman" w:hAnsi="Times New Roman" w:cs="Times New Roman"/>
          <w:sz w:val="28"/>
          <w:szCs w:val="28"/>
        </w:rPr>
        <w:t xml:space="preserve">ООО </w:t>
      </w:r>
      <w:r w:rsidRPr="00C578CB">
        <w:rPr>
          <w:rFonts w:ascii="Times New Roman" w:hAnsi="Times New Roman" w:cs="Times New Roman"/>
          <w:color w:val="000000" w:themeColor="text1"/>
          <w:sz w:val="28"/>
          <w:szCs w:val="28"/>
        </w:rPr>
        <w:t>«Оператор-ЦРПТ»</w:t>
      </w:r>
      <w:r>
        <w:rPr>
          <w:rFonts w:ascii="Times New Roman" w:hAnsi="Times New Roman" w:cs="Times New Roman"/>
          <w:color w:val="000000" w:themeColor="text1"/>
          <w:sz w:val="28"/>
          <w:szCs w:val="28"/>
        </w:rPr>
        <w:t xml:space="preserve"> в срок до </w:t>
      </w:r>
      <w:r w:rsidRPr="006A5D4B">
        <w:rPr>
          <w:rFonts w:ascii="Times New Roman" w:hAnsi="Times New Roman" w:cs="Times New Roman"/>
          <w:b/>
          <w:bCs/>
          <w:color w:val="000000" w:themeColor="text1"/>
          <w:sz w:val="28"/>
          <w:szCs w:val="28"/>
        </w:rPr>
        <w:t>24.10.2019</w:t>
      </w:r>
      <w:r>
        <w:rPr>
          <w:rFonts w:ascii="Times New Roman" w:hAnsi="Times New Roman" w:cs="Times New Roman"/>
          <w:b/>
          <w:bCs/>
          <w:color w:val="000000" w:themeColor="text1"/>
          <w:sz w:val="28"/>
          <w:szCs w:val="28"/>
        </w:rPr>
        <w:t xml:space="preserve"> </w:t>
      </w:r>
      <w:r w:rsidRPr="006A5D4B">
        <w:rPr>
          <w:rFonts w:ascii="Times New Roman" w:hAnsi="Times New Roman" w:cs="Times New Roman"/>
          <w:color w:val="000000" w:themeColor="text1"/>
          <w:sz w:val="28"/>
          <w:szCs w:val="28"/>
        </w:rPr>
        <w:t>внести</w:t>
      </w:r>
      <w:r>
        <w:rPr>
          <w:rFonts w:ascii="Times New Roman" w:hAnsi="Times New Roman" w:cs="Times New Roman"/>
          <w:b/>
          <w:bCs/>
          <w:color w:val="000000" w:themeColor="text1"/>
          <w:sz w:val="28"/>
          <w:szCs w:val="28"/>
        </w:rPr>
        <w:t xml:space="preserve"> </w:t>
      </w:r>
      <w:r w:rsidRPr="006A5D4B">
        <w:rPr>
          <w:rFonts w:ascii="Times New Roman" w:hAnsi="Times New Roman" w:cs="Times New Roman"/>
          <w:color w:val="000000" w:themeColor="text1"/>
          <w:sz w:val="28"/>
          <w:szCs w:val="28"/>
        </w:rPr>
        <w:t>соответствующие изменения</w:t>
      </w:r>
      <w:r>
        <w:rPr>
          <w:rFonts w:ascii="Times New Roman" w:hAnsi="Times New Roman" w:cs="Times New Roman"/>
          <w:color w:val="000000" w:themeColor="text1"/>
          <w:sz w:val="28"/>
          <w:szCs w:val="28"/>
        </w:rPr>
        <w:t xml:space="preserve"> в инструкцию по пользованию регистратором выбытия</w:t>
      </w:r>
      <w:r w:rsidR="00144139">
        <w:rPr>
          <w:rFonts w:ascii="Times New Roman" w:hAnsi="Times New Roman" w:cs="Times New Roman"/>
          <w:color w:val="000000" w:themeColor="text1"/>
          <w:sz w:val="28"/>
          <w:szCs w:val="28"/>
        </w:rPr>
        <w:t xml:space="preserve"> на сайте </w:t>
      </w:r>
      <w:proofErr w:type="spellStart"/>
      <w:r w:rsidR="00144139">
        <w:rPr>
          <w:rFonts w:ascii="Times New Roman" w:hAnsi="Times New Roman" w:cs="Times New Roman"/>
          <w:color w:val="000000" w:themeColor="text1"/>
          <w:sz w:val="28"/>
          <w:szCs w:val="28"/>
        </w:rPr>
        <w:t>ЧестногоЗнака</w:t>
      </w:r>
      <w:proofErr w:type="spellEnd"/>
      <w:r>
        <w:rPr>
          <w:rFonts w:ascii="Times New Roman" w:hAnsi="Times New Roman" w:cs="Times New Roman"/>
          <w:color w:val="000000" w:themeColor="text1"/>
          <w:sz w:val="28"/>
          <w:szCs w:val="28"/>
        </w:rPr>
        <w:t>.</w:t>
      </w:r>
    </w:p>
    <w:p w:rsidR="006A5D4B" w:rsidRDefault="006A5D4B" w:rsidP="0041413F">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4.6. Рекомендовать </w:t>
      </w:r>
      <w:r>
        <w:rPr>
          <w:rFonts w:ascii="Times New Roman" w:eastAsia="Times New Roman" w:hAnsi="Times New Roman" w:cs="Times New Roman"/>
          <w:sz w:val="28"/>
          <w:szCs w:val="28"/>
        </w:rPr>
        <w:t xml:space="preserve">ООО </w:t>
      </w:r>
      <w:r w:rsidRPr="00C578CB">
        <w:rPr>
          <w:rFonts w:ascii="Times New Roman" w:hAnsi="Times New Roman" w:cs="Times New Roman"/>
          <w:color w:val="000000" w:themeColor="text1"/>
          <w:sz w:val="28"/>
          <w:szCs w:val="28"/>
        </w:rPr>
        <w:t>«Оператор-ЦРПТ»</w:t>
      </w:r>
      <w:r>
        <w:rPr>
          <w:rFonts w:ascii="Times New Roman" w:hAnsi="Times New Roman" w:cs="Times New Roman"/>
          <w:color w:val="000000" w:themeColor="text1"/>
          <w:sz w:val="28"/>
          <w:szCs w:val="28"/>
        </w:rPr>
        <w:t xml:space="preserve"> организовать работу с субъектами </w:t>
      </w:r>
      <w:r w:rsidR="00144139">
        <w:rPr>
          <w:rFonts w:ascii="Times New Roman" w:hAnsi="Times New Roman" w:cs="Times New Roman"/>
          <w:color w:val="000000" w:themeColor="text1"/>
          <w:sz w:val="28"/>
          <w:szCs w:val="28"/>
        </w:rPr>
        <w:t xml:space="preserve">обращения ЛП </w:t>
      </w:r>
      <w:r>
        <w:rPr>
          <w:rFonts w:ascii="Times New Roman" w:hAnsi="Times New Roman" w:cs="Times New Roman"/>
          <w:color w:val="000000" w:themeColor="text1"/>
          <w:sz w:val="28"/>
          <w:szCs w:val="28"/>
        </w:rPr>
        <w:t xml:space="preserve">через единый </w:t>
      </w:r>
      <w:r w:rsidR="00144139">
        <w:rPr>
          <w:rFonts w:ascii="Times New Roman" w:hAnsi="Times New Roman" w:cs="Times New Roman"/>
          <w:color w:val="000000" w:themeColor="text1"/>
          <w:sz w:val="28"/>
          <w:szCs w:val="28"/>
        </w:rPr>
        <w:t xml:space="preserve">федеральный бесплатный </w:t>
      </w:r>
      <w:r>
        <w:rPr>
          <w:rFonts w:ascii="Times New Roman" w:hAnsi="Times New Roman" w:cs="Times New Roman"/>
          <w:color w:val="000000" w:themeColor="text1"/>
          <w:sz w:val="28"/>
          <w:szCs w:val="28"/>
        </w:rPr>
        <w:t xml:space="preserve">номер техподдержки с реализацией системы </w:t>
      </w:r>
      <w:r w:rsidR="00D16993">
        <w:rPr>
          <w:rFonts w:ascii="Times New Roman" w:hAnsi="Times New Roman" w:cs="Times New Roman"/>
          <w:color w:val="000000" w:themeColor="text1"/>
          <w:sz w:val="28"/>
          <w:szCs w:val="28"/>
        </w:rPr>
        <w:t xml:space="preserve">пользовательского </w:t>
      </w:r>
      <w:r>
        <w:rPr>
          <w:rFonts w:ascii="Times New Roman" w:hAnsi="Times New Roman" w:cs="Times New Roman"/>
          <w:color w:val="000000" w:themeColor="text1"/>
          <w:sz w:val="28"/>
          <w:szCs w:val="28"/>
        </w:rPr>
        <w:t>автоматического меню по основным видам обращений.</w:t>
      </w:r>
    </w:p>
    <w:p w:rsidR="006A5D4B" w:rsidRDefault="006A5D4B" w:rsidP="0041413F">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4.7. В соответствии с абзацем 3 пункта 51 </w:t>
      </w:r>
      <w:r w:rsidRPr="006A5D4B">
        <w:rPr>
          <w:rFonts w:ascii="Times New Roman" w:hAnsi="Times New Roman" w:cs="Times New Roman"/>
          <w:color w:val="000000" w:themeColor="text1"/>
          <w:sz w:val="28"/>
          <w:szCs w:val="28"/>
        </w:rPr>
        <w:t>Постановлени</w:t>
      </w:r>
      <w:r w:rsidR="001A4111">
        <w:rPr>
          <w:rFonts w:ascii="Times New Roman" w:hAnsi="Times New Roman" w:cs="Times New Roman"/>
          <w:color w:val="000000" w:themeColor="text1"/>
          <w:sz w:val="28"/>
          <w:szCs w:val="28"/>
        </w:rPr>
        <w:t>я</w:t>
      </w:r>
      <w:r w:rsidRPr="006A5D4B">
        <w:rPr>
          <w:rFonts w:ascii="Times New Roman" w:hAnsi="Times New Roman" w:cs="Times New Roman"/>
          <w:color w:val="000000" w:themeColor="text1"/>
          <w:sz w:val="28"/>
          <w:szCs w:val="28"/>
        </w:rPr>
        <w:t xml:space="preserve"> Правительства РФ от 14.12.2018 </w:t>
      </w:r>
      <w:r w:rsidR="001A4111">
        <w:rPr>
          <w:rFonts w:ascii="Times New Roman" w:hAnsi="Times New Roman" w:cs="Times New Roman"/>
          <w:color w:val="000000" w:themeColor="text1"/>
          <w:sz w:val="28"/>
          <w:szCs w:val="28"/>
        </w:rPr>
        <w:t>№</w:t>
      </w:r>
      <w:r w:rsidRPr="006A5D4B">
        <w:rPr>
          <w:rFonts w:ascii="Times New Roman" w:hAnsi="Times New Roman" w:cs="Times New Roman"/>
          <w:color w:val="000000" w:themeColor="text1"/>
          <w:sz w:val="28"/>
          <w:szCs w:val="28"/>
        </w:rPr>
        <w:t xml:space="preserve"> 1556 "Об утверждении Положения о системе мониторинга движения лекарственных препаратов для медицинского применения"</w:t>
      </w:r>
      <w:r>
        <w:rPr>
          <w:rFonts w:ascii="Times New Roman" w:hAnsi="Times New Roman" w:cs="Times New Roman"/>
          <w:color w:val="000000" w:themeColor="text1"/>
          <w:sz w:val="28"/>
          <w:szCs w:val="28"/>
        </w:rPr>
        <w:t xml:space="preserve"> </w:t>
      </w:r>
      <w:r w:rsidRPr="006A5D4B">
        <w:rPr>
          <w:rFonts w:ascii="Times New Roman" w:hAnsi="Times New Roman" w:cs="Times New Roman"/>
          <w:color w:val="000000" w:themeColor="text1"/>
          <w:sz w:val="28"/>
          <w:szCs w:val="28"/>
        </w:rPr>
        <w:t>Оснащение субъектов обращения лекарственных средств, осуществляющих вывод из оборота лекарственных препаратов путем отпуска бесплатно или со скидкой лекарственных препаратов по рецепту на лекарственные препараты или отпуска лекарственных препаратов, устройствами регистрации выбытия лекарственных препаратов осуществляется оператором системы мониторинга на безвозмездной основе.</w:t>
      </w:r>
    </w:p>
    <w:p w:rsidR="001A4111" w:rsidRDefault="001A4111" w:rsidP="0041413F">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4.8. По информации </w:t>
      </w:r>
      <w:r>
        <w:rPr>
          <w:rFonts w:ascii="Times New Roman" w:eastAsia="Times New Roman" w:hAnsi="Times New Roman" w:cs="Times New Roman"/>
          <w:sz w:val="28"/>
          <w:szCs w:val="28"/>
        </w:rPr>
        <w:t xml:space="preserve">ООО </w:t>
      </w:r>
      <w:r w:rsidRPr="00C578CB">
        <w:rPr>
          <w:rFonts w:ascii="Times New Roman" w:hAnsi="Times New Roman" w:cs="Times New Roman"/>
          <w:color w:val="000000" w:themeColor="text1"/>
          <w:sz w:val="28"/>
          <w:szCs w:val="28"/>
        </w:rPr>
        <w:t>«Оператор-ЦРПТ»</w:t>
      </w:r>
      <w:r>
        <w:rPr>
          <w:rFonts w:ascii="Times New Roman" w:hAnsi="Times New Roman" w:cs="Times New Roman"/>
          <w:color w:val="000000" w:themeColor="text1"/>
          <w:sz w:val="28"/>
          <w:szCs w:val="28"/>
        </w:rPr>
        <w:t>, участие в системе МДЛП и оснащение РВ осуществляется безвозмездно. Остальные расходы осуществляются за счет средств субъекта обращения.</w:t>
      </w:r>
    </w:p>
    <w:p w:rsidR="001A4111" w:rsidRDefault="001A4111" w:rsidP="0041413F">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4.9. Рекомендовать </w:t>
      </w:r>
      <w:r>
        <w:rPr>
          <w:rFonts w:ascii="Times New Roman" w:eastAsia="Times New Roman" w:hAnsi="Times New Roman" w:cs="Times New Roman"/>
          <w:sz w:val="28"/>
          <w:szCs w:val="28"/>
        </w:rPr>
        <w:t xml:space="preserve">ООО </w:t>
      </w:r>
      <w:r w:rsidRPr="00C578CB">
        <w:rPr>
          <w:rFonts w:ascii="Times New Roman" w:hAnsi="Times New Roman" w:cs="Times New Roman"/>
          <w:color w:val="000000" w:themeColor="text1"/>
          <w:sz w:val="28"/>
          <w:szCs w:val="28"/>
        </w:rPr>
        <w:t>«Оператор-ЦРПТ»</w:t>
      </w:r>
      <w:r>
        <w:rPr>
          <w:rFonts w:ascii="Times New Roman" w:hAnsi="Times New Roman" w:cs="Times New Roman"/>
          <w:color w:val="000000" w:themeColor="text1"/>
          <w:sz w:val="28"/>
          <w:szCs w:val="28"/>
        </w:rPr>
        <w:t xml:space="preserve"> в целях оптимизации процедуры регистрации в личном кабинете сроков и расходов на оснащение субъектов обращения РВ, разместить на своем сайте разъяснения о порядке регистрации мест осуществления деятельности.</w:t>
      </w:r>
    </w:p>
    <w:p w:rsidR="001A4111" w:rsidRDefault="001A4111" w:rsidP="0041413F">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4.10. Рекомендовать </w:t>
      </w:r>
      <w:r>
        <w:rPr>
          <w:rFonts w:ascii="Times New Roman" w:eastAsia="Times New Roman" w:hAnsi="Times New Roman" w:cs="Times New Roman"/>
          <w:sz w:val="28"/>
          <w:szCs w:val="28"/>
        </w:rPr>
        <w:t xml:space="preserve">ООО </w:t>
      </w:r>
      <w:r w:rsidRPr="00C578CB">
        <w:rPr>
          <w:rFonts w:ascii="Times New Roman" w:hAnsi="Times New Roman" w:cs="Times New Roman"/>
          <w:color w:val="000000" w:themeColor="text1"/>
          <w:sz w:val="28"/>
          <w:szCs w:val="28"/>
        </w:rPr>
        <w:t>«Оператор-ЦРПТ»</w:t>
      </w:r>
      <w:r>
        <w:rPr>
          <w:rFonts w:ascii="Times New Roman" w:hAnsi="Times New Roman" w:cs="Times New Roman"/>
          <w:color w:val="000000" w:themeColor="text1"/>
          <w:sz w:val="28"/>
          <w:szCs w:val="28"/>
        </w:rPr>
        <w:t xml:space="preserve"> опубликовать рекомендуемые технические требования к закупаемому оборудованию (сканеру).</w:t>
      </w:r>
    </w:p>
    <w:p w:rsidR="001A4111" w:rsidRDefault="001A4111" w:rsidP="0041413F">
      <w:pPr>
        <w:autoSpaceDE w:val="0"/>
        <w:autoSpaceDN w:val="0"/>
        <w:adjustRightInd w:val="0"/>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4.11. </w:t>
      </w:r>
      <w:r w:rsidRPr="001A4111">
        <w:rPr>
          <w:rFonts w:ascii="Times New Roman" w:hAnsi="Times New Roman" w:cs="Times New Roman"/>
          <w:b/>
          <w:bCs/>
          <w:color w:val="000000" w:themeColor="text1"/>
          <w:sz w:val="28"/>
          <w:szCs w:val="28"/>
        </w:rPr>
        <w:t>Поручить</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sz w:val="28"/>
          <w:szCs w:val="28"/>
        </w:rPr>
        <w:t xml:space="preserve">ООО </w:t>
      </w:r>
      <w:r w:rsidRPr="00C578CB">
        <w:rPr>
          <w:rFonts w:ascii="Times New Roman" w:hAnsi="Times New Roman" w:cs="Times New Roman"/>
          <w:color w:val="000000" w:themeColor="text1"/>
          <w:sz w:val="28"/>
          <w:szCs w:val="28"/>
        </w:rPr>
        <w:t>«Оператор-ЦРПТ»</w:t>
      </w:r>
      <w:r>
        <w:rPr>
          <w:rFonts w:ascii="Times New Roman" w:hAnsi="Times New Roman" w:cs="Times New Roman"/>
          <w:color w:val="000000" w:themeColor="text1"/>
          <w:sz w:val="28"/>
          <w:szCs w:val="28"/>
        </w:rPr>
        <w:t>:</w:t>
      </w:r>
    </w:p>
    <w:p w:rsidR="001A4111" w:rsidRDefault="001A4111" w:rsidP="0041413F">
      <w:pPr>
        <w:autoSpaceDE w:val="0"/>
        <w:autoSpaceDN w:val="0"/>
        <w:adjustRightInd w:val="0"/>
        <w:ind w:firstLine="709"/>
        <w:jc w:val="both"/>
        <w:rPr>
          <w:rFonts w:ascii="Times New Roman" w:hAnsi="Times New Roman" w:cs="Times New Roman"/>
          <w:b/>
          <w:bCs/>
          <w:color w:val="000000" w:themeColor="text1"/>
          <w:sz w:val="28"/>
          <w:szCs w:val="28"/>
        </w:rPr>
      </w:pPr>
      <w:r>
        <w:rPr>
          <w:rFonts w:ascii="Times New Roman" w:hAnsi="Times New Roman" w:cs="Times New Roman"/>
          <w:color w:val="000000" w:themeColor="text1"/>
          <w:sz w:val="28"/>
          <w:szCs w:val="28"/>
        </w:rPr>
        <w:t xml:space="preserve">- разместить график подачи анкет на оснащение регистраторами на сайте в срок до </w:t>
      </w:r>
      <w:r w:rsidRPr="001A4111">
        <w:rPr>
          <w:rFonts w:ascii="Times New Roman" w:hAnsi="Times New Roman" w:cs="Times New Roman"/>
          <w:b/>
          <w:bCs/>
          <w:color w:val="000000" w:themeColor="text1"/>
          <w:sz w:val="28"/>
          <w:szCs w:val="28"/>
        </w:rPr>
        <w:t>21.10.2019</w:t>
      </w:r>
      <w:r>
        <w:rPr>
          <w:rFonts w:ascii="Times New Roman" w:hAnsi="Times New Roman" w:cs="Times New Roman"/>
          <w:b/>
          <w:bCs/>
          <w:color w:val="000000" w:themeColor="text1"/>
          <w:sz w:val="28"/>
          <w:szCs w:val="28"/>
        </w:rPr>
        <w:t>;</w:t>
      </w:r>
      <w:bookmarkStart w:id="1" w:name="_GoBack"/>
      <w:bookmarkEnd w:id="1"/>
    </w:p>
    <w:p w:rsidR="001A4111" w:rsidRPr="006A5D4B" w:rsidRDefault="001A4111" w:rsidP="0041413F">
      <w:pPr>
        <w:autoSpaceDE w:val="0"/>
        <w:autoSpaceDN w:val="0"/>
        <w:adjustRightInd w:val="0"/>
        <w:ind w:firstLine="709"/>
        <w:jc w:val="both"/>
        <w:rPr>
          <w:rFonts w:ascii="Times New Roman" w:hAnsi="Times New Roman" w:cs="Times New Roman"/>
          <w:b/>
          <w:bCs/>
          <w:sz w:val="28"/>
          <w:szCs w:val="28"/>
        </w:rPr>
      </w:pPr>
      <w:r>
        <w:rPr>
          <w:rFonts w:ascii="Times New Roman" w:hAnsi="Times New Roman" w:cs="Times New Roman"/>
          <w:b/>
          <w:bCs/>
          <w:color w:val="000000" w:themeColor="text1"/>
          <w:sz w:val="28"/>
          <w:szCs w:val="28"/>
        </w:rPr>
        <w:t xml:space="preserve">- </w:t>
      </w:r>
      <w:r w:rsidRPr="001A4111">
        <w:rPr>
          <w:rFonts w:ascii="Times New Roman" w:hAnsi="Times New Roman" w:cs="Times New Roman"/>
          <w:color w:val="000000" w:themeColor="text1"/>
          <w:sz w:val="28"/>
          <w:szCs w:val="28"/>
        </w:rPr>
        <w:t>актуализировать</w:t>
      </w:r>
      <w:r>
        <w:rPr>
          <w:rFonts w:ascii="Times New Roman" w:hAnsi="Times New Roman" w:cs="Times New Roman"/>
          <w:color w:val="000000" w:themeColor="text1"/>
          <w:sz w:val="28"/>
          <w:szCs w:val="28"/>
        </w:rPr>
        <w:t xml:space="preserve"> на сайте инструкцию по заполнению заявки (анкеты) </w:t>
      </w:r>
      <w:proofErr w:type="gramStart"/>
      <w:r>
        <w:rPr>
          <w:rFonts w:ascii="Times New Roman" w:hAnsi="Times New Roman" w:cs="Times New Roman"/>
          <w:color w:val="000000" w:themeColor="text1"/>
          <w:sz w:val="28"/>
          <w:szCs w:val="28"/>
        </w:rPr>
        <w:t>на</w:t>
      </w:r>
      <w:proofErr w:type="gramEnd"/>
      <w:r w:rsidR="007E2AAA">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регистратор</w:t>
      </w:r>
      <w:proofErr w:type="gramEnd"/>
      <w:r>
        <w:rPr>
          <w:rFonts w:ascii="Times New Roman" w:hAnsi="Times New Roman" w:cs="Times New Roman"/>
          <w:color w:val="000000" w:themeColor="text1"/>
          <w:sz w:val="28"/>
          <w:szCs w:val="28"/>
        </w:rPr>
        <w:t xml:space="preserve"> выбытия.</w:t>
      </w:r>
    </w:p>
    <w:p w:rsidR="00F663AA" w:rsidRDefault="00F663AA" w:rsidP="004D7E09">
      <w:pPr>
        <w:ind w:firstLine="709"/>
        <w:jc w:val="both"/>
        <w:rPr>
          <w:rFonts w:ascii="Times New Roman" w:hAnsi="Times New Roman" w:cs="Times New Roman"/>
          <w:color w:val="000000" w:themeColor="text1"/>
          <w:sz w:val="28"/>
          <w:szCs w:val="28"/>
        </w:rPr>
      </w:pPr>
    </w:p>
    <w:p w:rsidR="0041413F" w:rsidRDefault="0041413F" w:rsidP="004D7E09">
      <w:pPr>
        <w:ind w:firstLine="709"/>
        <w:jc w:val="both"/>
        <w:rPr>
          <w:rFonts w:ascii="Times New Roman" w:hAnsi="Times New Roman" w:cs="Times New Roman"/>
          <w:color w:val="000000" w:themeColor="text1"/>
          <w:sz w:val="28"/>
          <w:szCs w:val="28"/>
        </w:rPr>
      </w:pPr>
    </w:p>
    <w:p w:rsidR="0041413F" w:rsidRDefault="0041413F" w:rsidP="004D7E09">
      <w:pPr>
        <w:ind w:firstLine="709"/>
        <w:jc w:val="both"/>
        <w:rPr>
          <w:rFonts w:ascii="Times New Roman" w:hAnsi="Times New Roman" w:cs="Times New Roman"/>
          <w:color w:val="000000" w:themeColor="text1"/>
          <w:sz w:val="28"/>
          <w:szCs w:val="28"/>
        </w:rPr>
      </w:pPr>
    </w:p>
    <w:bookmarkEnd w:id="0"/>
    <w:p w:rsidR="00787C52" w:rsidRPr="001A4111" w:rsidRDefault="00787C52" w:rsidP="001A4111">
      <w:pPr>
        <w:jc w:val="both"/>
        <w:rPr>
          <w:sz w:val="28"/>
          <w:szCs w:val="28"/>
        </w:rPr>
      </w:pPr>
    </w:p>
    <w:sectPr w:rsidR="00787C52" w:rsidRPr="001A4111" w:rsidSect="00102477">
      <w:headerReference w:type="even" r:id="rId10"/>
      <w:headerReference w:type="default" r:id="rId11"/>
      <w:footerReference w:type="even" r:id="rId12"/>
      <w:footerReference w:type="default" r:id="rId13"/>
      <w:headerReference w:type="first" r:id="rId14"/>
      <w:footerReference w:type="first" r:id="rId15"/>
      <w:pgSz w:w="11900" w:h="16840"/>
      <w:pgMar w:top="1134" w:right="701" w:bottom="709" w:left="1134" w:header="851"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6AB" w:rsidRDefault="006546AB" w:rsidP="00413FBE">
      <w:r>
        <w:separator/>
      </w:r>
    </w:p>
  </w:endnote>
  <w:endnote w:type="continuationSeparator" w:id="0">
    <w:p w:rsidR="006546AB" w:rsidRDefault="006546AB" w:rsidP="00413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CY">
    <w:charset w:val="59"/>
    <w:family w:val="auto"/>
    <w:pitch w:val="variable"/>
    <w:sig w:usb0="00000201" w:usb1="00000000" w:usb2="00000000" w:usb3="00000000" w:csb0="00000004" w:csb1="00000000"/>
  </w:font>
  <w:font w:name="Open Sans">
    <w:altName w:val="Segoe UI"/>
    <w:charset w:val="CC"/>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23" w:rsidRDefault="00097D14" w:rsidP="00175259">
    <w:pPr>
      <w:pStyle w:val="a5"/>
      <w:framePr w:wrap="around" w:vAnchor="text" w:hAnchor="margin" w:xAlign="right" w:y="1"/>
      <w:rPr>
        <w:rStyle w:val="ad"/>
      </w:rPr>
    </w:pPr>
    <w:r>
      <w:rPr>
        <w:rStyle w:val="ad"/>
      </w:rPr>
      <w:fldChar w:fldCharType="begin"/>
    </w:r>
    <w:r w:rsidR="00674123">
      <w:rPr>
        <w:rStyle w:val="ad"/>
      </w:rPr>
      <w:instrText xml:space="preserve">PAGE  </w:instrText>
    </w:r>
    <w:r>
      <w:rPr>
        <w:rStyle w:val="ad"/>
      </w:rPr>
      <w:fldChar w:fldCharType="end"/>
    </w:r>
  </w:p>
  <w:p w:rsidR="00674123" w:rsidRDefault="00674123" w:rsidP="00167E5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23" w:rsidRPr="00C61954" w:rsidRDefault="00097D14" w:rsidP="00674123">
    <w:pPr>
      <w:pStyle w:val="a5"/>
      <w:framePr w:h="301" w:hRule="exact" w:wrap="around" w:vAnchor="text" w:hAnchor="page" w:x="5891" w:y="189"/>
      <w:jc w:val="center"/>
      <w:rPr>
        <w:rStyle w:val="ad"/>
        <w:rFonts w:ascii="Open Sans" w:hAnsi="Open Sans"/>
        <w:sz w:val="20"/>
        <w:szCs w:val="20"/>
      </w:rPr>
    </w:pPr>
    <w:r w:rsidRPr="00C61954">
      <w:rPr>
        <w:rStyle w:val="ad"/>
        <w:rFonts w:ascii="Open Sans" w:hAnsi="Open Sans"/>
        <w:sz w:val="20"/>
        <w:szCs w:val="20"/>
      </w:rPr>
      <w:fldChar w:fldCharType="begin"/>
    </w:r>
    <w:r w:rsidR="00674123" w:rsidRPr="00C61954">
      <w:rPr>
        <w:rStyle w:val="ad"/>
        <w:rFonts w:ascii="Open Sans" w:hAnsi="Open Sans"/>
        <w:sz w:val="20"/>
        <w:szCs w:val="20"/>
      </w:rPr>
      <w:instrText xml:space="preserve">PAGE  </w:instrText>
    </w:r>
    <w:r w:rsidRPr="00C61954">
      <w:rPr>
        <w:rStyle w:val="ad"/>
        <w:rFonts w:ascii="Open Sans" w:hAnsi="Open Sans"/>
        <w:sz w:val="20"/>
        <w:szCs w:val="20"/>
      </w:rPr>
      <w:fldChar w:fldCharType="separate"/>
    </w:r>
    <w:r w:rsidR="00C65FEA">
      <w:rPr>
        <w:rStyle w:val="ad"/>
        <w:rFonts w:ascii="Open Sans" w:hAnsi="Open Sans"/>
        <w:noProof/>
        <w:sz w:val="20"/>
        <w:szCs w:val="20"/>
      </w:rPr>
      <w:t>9</w:t>
    </w:r>
    <w:r w:rsidRPr="00C61954">
      <w:rPr>
        <w:rStyle w:val="ad"/>
        <w:rFonts w:ascii="Open Sans" w:hAnsi="Open Sans"/>
        <w:sz w:val="20"/>
        <w:szCs w:val="20"/>
      </w:rPr>
      <w:fldChar w:fldCharType="end"/>
    </w:r>
  </w:p>
  <w:p w:rsidR="00674123" w:rsidRDefault="00674123" w:rsidP="00EF471D">
    <w:pPr>
      <w:pStyle w:val="a5"/>
      <w:tabs>
        <w:tab w:val="clear" w:pos="9355"/>
        <w:tab w:val="right" w:pos="9923"/>
      </w:tabs>
      <w:ind w:left="-284"/>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23" w:rsidRDefault="00674123" w:rsidP="00674123">
    <w:pPr>
      <w:pStyle w:val="a5"/>
      <w:tabs>
        <w:tab w:val="clear" w:pos="9355"/>
        <w:tab w:val="right" w:pos="9923"/>
      </w:tabs>
      <w:ind w:left="-284"/>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6AB" w:rsidRDefault="006546AB" w:rsidP="00413FBE">
      <w:r>
        <w:separator/>
      </w:r>
    </w:p>
  </w:footnote>
  <w:footnote w:type="continuationSeparator" w:id="0">
    <w:p w:rsidR="006546AB" w:rsidRDefault="006546AB" w:rsidP="00413F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290"/>
      <w:gridCol w:w="1796"/>
      <w:gridCol w:w="4065"/>
    </w:tblGrid>
    <w:tr w:rsidR="00674123" w:rsidRPr="008E0D90" w:rsidTr="00175259">
      <w:trPr>
        <w:trHeight w:val="151"/>
      </w:trPr>
      <w:tc>
        <w:tcPr>
          <w:tcW w:w="2389" w:type="pct"/>
          <w:tcBorders>
            <w:top w:val="nil"/>
            <w:left w:val="nil"/>
            <w:bottom w:val="single" w:sz="4" w:space="0" w:color="4F81BD" w:themeColor="accent1"/>
            <w:right w:val="nil"/>
          </w:tcBorders>
        </w:tcPr>
        <w:p w:rsidR="00674123" w:rsidRDefault="00674123">
          <w:pPr>
            <w:pStyle w:val="a3"/>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674123" w:rsidRDefault="006546AB">
          <w:pPr>
            <w:pStyle w:val="a7"/>
            <w:rPr>
              <w:rFonts w:ascii="Cambria" w:hAnsi="Cambria"/>
              <w:color w:val="4F81BD" w:themeColor="accent1"/>
              <w:szCs w:val="20"/>
            </w:rPr>
          </w:pPr>
          <w:sdt>
            <w:sdtPr>
              <w:rPr>
                <w:rFonts w:ascii="Cambria" w:hAnsi="Cambria"/>
                <w:color w:val="4F81BD" w:themeColor="accent1"/>
              </w:rPr>
              <w:id w:val="1001395209"/>
              <w:placeholder>
                <w:docPart w:val="918276CBAD1B49438F2D8700A4311948"/>
              </w:placeholder>
              <w:temporary/>
              <w:showingPlcHdr/>
            </w:sdtPr>
            <w:sdtEndPr/>
            <w:sdtContent>
              <w:r w:rsidR="00674123">
                <w:rPr>
                  <w:rFonts w:ascii="Cambria" w:hAnsi="Cambria"/>
                  <w:color w:val="4F81BD" w:themeColor="accent1"/>
                </w:rPr>
                <w:t>[Введите текст]</w:t>
              </w:r>
            </w:sdtContent>
          </w:sdt>
        </w:p>
      </w:tc>
      <w:tc>
        <w:tcPr>
          <w:tcW w:w="2278" w:type="pct"/>
          <w:tcBorders>
            <w:top w:val="nil"/>
            <w:left w:val="nil"/>
            <w:bottom w:val="single" w:sz="4" w:space="0" w:color="4F81BD" w:themeColor="accent1"/>
            <w:right w:val="nil"/>
          </w:tcBorders>
        </w:tcPr>
        <w:p w:rsidR="00674123" w:rsidRDefault="00674123">
          <w:pPr>
            <w:pStyle w:val="a3"/>
            <w:spacing w:line="276" w:lineRule="auto"/>
            <w:rPr>
              <w:rFonts w:ascii="Cambria" w:eastAsiaTheme="majorEastAsia" w:hAnsi="Cambria" w:cstheme="majorBidi"/>
              <w:b/>
              <w:bCs/>
              <w:color w:val="4F81BD" w:themeColor="accent1"/>
            </w:rPr>
          </w:pPr>
        </w:p>
      </w:tc>
    </w:tr>
    <w:tr w:rsidR="00674123" w:rsidRPr="008E0D90" w:rsidTr="00175259">
      <w:trPr>
        <w:trHeight w:val="150"/>
      </w:trPr>
      <w:tc>
        <w:tcPr>
          <w:tcW w:w="2389" w:type="pct"/>
          <w:tcBorders>
            <w:top w:val="single" w:sz="4" w:space="0" w:color="4F81BD" w:themeColor="accent1"/>
            <w:left w:val="nil"/>
            <w:bottom w:val="nil"/>
            <w:right w:val="nil"/>
          </w:tcBorders>
        </w:tcPr>
        <w:p w:rsidR="00674123" w:rsidRDefault="00674123">
          <w:pPr>
            <w:pStyle w:val="a3"/>
            <w:spacing w:line="276" w:lineRule="auto"/>
            <w:rPr>
              <w:rFonts w:ascii="Cambria" w:eastAsiaTheme="majorEastAsia" w:hAnsi="Cambria" w:cstheme="majorBidi"/>
              <w:b/>
              <w:bCs/>
              <w:color w:val="4F81BD" w:themeColor="accent1"/>
            </w:rPr>
          </w:pPr>
        </w:p>
      </w:tc>
      <w:tc>
        <w:tcPr>
          <w:tcW w:w="0" w:type="auto"/>
          <w:vMerge/>
          <w:vAlign w:val="center"/>
          <w:hideMark/>
        </w:tcPr>
        <w:p w:rsidR="00674123" w:rsidRDefault="00674123">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674123" w:rsidRDefault="00674123">
          <w:pPr>
            <w:pStyle w:val="a3"/>
            <w:spacing w:line="276" w:lineRule="auto"/>
            <w:rPr>
              <w:rFonts w:ascii="Cambria" w:eastAsiaTheme="majorEastAsia" w:hAnsi="Cambria" w:cstheme="majorBidi"/>
              <w:b/>
              <w:bCs/>
              <w:color w:val="4F81BD" w:themeColor="accent1"/>
            </w:rPr>
          </w:pPr>
        </w:p>
      </w:tc>
    </w:tr>
  </w:tbl>
  <w:p w:rsidR="00674123" w:rsidRDefault="0067412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23" w:rsidRDefault="00674123" w:rsidP="0058634C">
    <w:pPr>
      <w:pStyle w:val="a3"/>
      <w:tabs>
        <w:tab w:val="clear" w:pos="9355"/>
        <w:tab w:val="right" w:pos="9923"/>
      </w:tabs>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123" w:rsidRDefault="00674123" w:rsidP="00EF471D">
    <w:pPr>
      <w:pStyle w:val="a3"/>
      <w:tabs>
        <w:tab w:val="clear" w:pos="4677"/>
        <w:tab w:val="clear" w:pos="9355"/>
        <w:tab w:val="center" w:pos="9781"/>
      </w:tabs>
      <w:ind w:left="-284"/>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FBD"/>
    <w:multiLevelType w:val="hybridMultilevel"/>
    <w:tmpl w:val="8F263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4410A"/>
    <w:multiLevelType w:val="hybridMultilevel"/>
    <w:tmpl w:val="A1EC43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0E0F90"/>
    <w:multiLevelType w:val="hybridMultilevel"/>
    <w:tmpl w:val="B1CC5DCA"/>
    <w:lvl w:ilvl="0" w:tplc="B2A8803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DF35F8"/>
    <w:multiLevelType w:val="hybridMultilevel"/>
    <w:tmpl w:val="3AD0BF84"/>
    <w:lvl w:ilvl="0" w:tplc="C9AAF20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4BD4539"/>
    <w:multiLevelType w:val="multilevel"/>
    <w:tmpl w:val="BD0C099A"/>
    <w:lvl w:ilvl="0">
      <w:start w:val="7"/>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5046C36"/>
    <w:multiLevelType w:val="hybridMultilevel"/>
    <w:tmpl w:val="5A5E350E"/>
    <w:lvl w:ilvl="0" w:tplc="099AC9D8">
      <w:start w:val="1"/>
      <w:numFmt w:val="bullet"/>
      <w:lvlText w:val="-"/>
      <w:lvlJc w:val="left"/>
      <w:pPr>
        <w:ind w:left="1788" w:hanging="360"/>
      </w:pPr>
      <w:rPr>
        <w:rFonts w:ascii="Times New Roman"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6">
    <w:nsid w:val="15300868"/>
    <w:multiLevelType w:val="hybridMultilevel"/>
    <w:tmpl w:val="56C06F28"/>
    <w:lvl w:ilvl="0" w:tplc="099AC9D8">
      <w:start w:val="1"/>
      <w:numFmt w:val="bullet"/>
      <w:lvlText w:val="-"/>
      <w:lvlJc w:val="left"/>
      <w:pPr>
        <w:ind w:left="1440" w:hanging="360"/>
      </w:pPr>
      <w:rPr>
        <w:rFonts w:ascii="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7">
    <w:nsid w:val="176530B1"/>
    <w:multiLevelType w:val="hybridMultilevel"/>
    <w:tmpl w:val="AD3441E0"/>
    <w:lvl w:ilvl="0" w:tplc="923C7942">
      <w:start w:val="1"/>
      <w:numFmt w:val="decimal"/>
      <w:lvlText w:val="%1."/>
      <w:lvlJc w:val="left"/>
      <w:pPr>
        <w:ind w:left="720" w:hanging="360"/>
      </w:pPr>
      <w:rPr>
        <w:rFonts w:ascii="Times New Roman" w:eastAsia="Times New Roman" w:hAnsi="Times New Roman" w:cs="Times New Roman"/>
        <w:b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277639"/>
    <w:multiLevelType w:val="hybridMultilevel"/>
    <w:tmpl w:val="B42C8530"/>
    <w:lvl w:ilvl="0" w:tplc="EC66A73E">
      <w:start w:val="1"/>
      <w:numFmt w:val="upperRoman"/>
      <w:lvlText w:val="%1."/>
      <w:lvlJc w:val="left"/>
      <w:pPr>
        <w:ind w:left="1429" w:hanging="720"/>
      </w:pPr>
      <w:rPr>
        <w:rFonts w:ascii="Times New Roman" w:hAnsi="Times New Roman" w:cs="Times New Roman" w:hint="default"/>
        <w:b/>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ADB0977"/>
    <w:multiLevelType w:val="multilevel"/>
    <w:tmpl w:val="ADC2782A"/>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rPr>
        <w:i w:val="0"/>
      </w:r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0">
    <w:nsid w:val="1EBD72FB"/>
    <w:multiLevelType w:val="multilevel"/>
    <w:tmpl w:val="945E66DC"/>
    <w:lvl w:ilvl="0">
      <w:start w:val="1"/>
      <w:numFmt w:val="decimal"/>
      <w:lvlText w:val="%1."/>
      <w:lvlJc w:val="left"/>
      <w:pPr>
        <w:ind w:left="360" w:hanging="360"/>
      </w:pPr>
      <w:rPr>
        <w:rFonts w:ascii="Times New Roman" w:eastAsiaTheme="minorEastAsia" w:hAnsi="Times New Roman" w:cs="Times New Roman"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1">
    <w:nsid w:val="2B982C43"/>
    <w:multiLevelType w:val="hybridMultilevel"/>
    <w:tmpl w:val="8BC2FB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8A4845"/>
    <w:multiLevelType w:val="multilevel"/>
    <w:tmpl w:val="8026BA48"/>
    <w:lvl w:ilvl="0">
      <w:start w:val="1"/>
      <w:numFmt w:val="decimal"/>
      <w:lvlText w:val="%1."/>
      <w:lvlJc w:val="left"/>
      <w:pPr>
        <w:ind w:left="786" w:hanging="360"/>
      </w:pPr>
      <w:rPr>
        <w:rFonts w:hint="default"/>
      </w:rPr>
    </w:lvl>
    <w:lvl w:ilvl="1">
      <w:start w:val="1"/>
      <w:numFmt w:val="decimal"/>
      <w:isLgl/>
      <w:lvlText w:val="%1.%2."/>
      <w:lvlJc w:val="left"/>
      <w:pPr>
        <w:ind w:left="1166" w:hanging="740"/>
      </w:pPr>
      <w:rPr>
        <w:rFonts w:hint="default"/>
      </w:rPr>
    </w:lvl>
    <w:lvl w:ilvl="2">
      <w:start w:val="1"/>
      <w:numFmt w:val="decimal"/>
      <w:isLgl/>
      <w:lvlText w:val="%1.%2.%3."/>
      <w:lvlJc w:val="left"/>
      <w:pPr>
        <w:ind w:left="1166" w:hanging="74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866" w:hanging="144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586" w:hanging="2160"/>
      </w:pPr>
      <w:rPr>
        <w:rFonts w:hint="default"/>
      </w:rPr>
    </w:lvl>
    <w:lvl w:ilvl="8">
      <w:start w:val="1"/>
      <w:numFmt w:val="decimal"/>
      <w:isLgl/>
      <w:lvlText w:val="%1.%2.%3.%4.%5.%6.%7.%8.%9."/>
      <w:lvlJc w:val="left"/>
      <w:pPr>
        <w:ind w:left="2586" w:hanging="2160"/>
      </w:pPr>
      <w:rPr>
        <w:rFonts w:hint="default"/>
      </w:rPr>
    </w:lvl>
  </w:abstractNum>
  <w:abstractNum w:abstractNumId="13">
    <w:nsid w:val="358C6BF2"/>
    <w:multiLevelType w:val="hybridMultilevel"/>
    <w:tmpl w:val="992A54D6"/>
    <w:lvl w:ilvl="0" w:tplc="099AC9D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37784547"/>
    <w:multiLevelType w:val="hybridMultilevel"/>
    <w:tmpl w:val="90C6A34E"/>
    <w:lvl w:ilvl="0" w:tplc="7BEA2F5C">
      <w:start w:val="1"/>
      <w:numFmt w:val="decimal"/>
      <w:lvlText w:val="%1."/>
      <w:lvlJc w:val="left"/>
      <w:pPr>
        <w:ind w:left="1069" w:hanging="36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38217695"/>
    <w:multiLevelType w:val="multilevel"/>
    <w:tmpl w:val="44641F6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3A1A3D90"/>
    <w:multiLevelType w:val="multilevel"/>
    <w:tmpl w:val="A03ED6C4"/>
    <w:lvl w:ilvl="0">
      <w:start w:val="1"/>
      <w:numFmt w:val="decimal"/>
      <w:lvlText w:val="%1."/>
      <w:lvlJc w:val="left"/>
      <w:pPr>
        <w:ind w:left="360" w:hanging="360"/>
      </w:pPr>
      <w:rPr>
        <w:rFonts w:asciiTheme="minorHAnsi" w:eastAsiaTheme="minorEastAsia" w:hAnsiTheme="minorHAnsi" w:cstheme="minorBidi"/>
      </w:rPr>
    </w:lvl>
    <w:lvl w:ilvl="1">
      <w:start w:val="1"/>
      <w:numFmt w:val="decimal"/>
      <w:isLgl/>
      <w:lvlText w:val="%1.%2."/>
      <w:lvlJc w:val="left"/>
      <w:pPr>
        <w:ind w:left="720" w:hanging="720"/>
      </w:pPr>
      <w:rPr>
        <w:rFonts w:hint="default"/>
        <w:i w:val="0"/>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7">
    <w:nsid w:val="43CA713C"/>
    <w:multiLevelType w:val="hybridMultilevel"/>
    <w:tmpl w:val="BA56FAC2"/>
    <w:lvl w:ilvl="0" w:tplc="8CD6613A">
      <w:start w:val="1"/>
      <w:numFmt w:val="decimal"/>
      <w:lvlText w:val="%1."/>
      <w:lvlJc w:val="left"/>
      <w:pPr>
        <w:ind w:left="1070"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569258E4"/>
    <w:multiLevelType w:val="hybridMultilevel"/>
    <w:tmpl w:val="B5DC3772"/>
    <w:lvl w:ilvl="0" w:tplc="099AC9D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23B4C70"/>
    <w:multiLevelType w:val="multilevel"/>
    <w:tmpl w:val="64D0FF86"/>
    <w:lvl w:ilvl="0">
      <w:start w:val="1"/>
      <w:numFmt w:val="decimal"/>
      <w:lvlText w:val="%1."/>
      <w:lvlJc w:val="left"/>
      <w:pPr>
        <w:ind w:left="390" w:hanging="390"/>
      </w:pPr>
      <w:rPr>
        <w:rFonts w:hint="default"/>
        <w:sz w:val="24"/>
      </w:rPr>
    </w:lvl>
    <w:lvl w:ilvl="1">
      <w:start w:val="1"/>
      <w:numFmt w:val="decimal"/>
      <w:lvlText w:val="%1.%2."/>
      <w:lvlJc w:val="left"/>
      <w:pPr>
        <w:ind w:left="1440" w:hanging="72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3240" w:hanging="108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5040" w:hanging="144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840" w:hanging="1800"/>
      </w:pPr>
      <w:rPr>
        <w:rFonts w:hint="default"/>
        <w:sz w:val="24"/>
      </w:rPr>
    </w:lvl>
    <w:lvl w:ilvl="8">
      <w:start w:val="1"/>
      <w:numFmt w:val="decimal"/>
      <w:lvlText w:val="%1.%2.%3.%4.%5.%6.%7.%8.%9."/>
      <w:lvlJc w:val="left"/>
      <w:pPr>
        <w:ind w:left="7560" w:hanging="1800"/>
      </w:pPr>
      <w:rPr>
        <w:rFonts w:hint="default"/>
        <w:sz w:val="24"/>
      </w:rPr>
    </w:lvl>
  </w:abstractNum>
  <w:abstractNum w:abstractNumId="20">
    <w:nsid w:val="6BFA297F"/>
    <w:multiLevelType w:val="hybridMultilevel"/>
    <w:tmpl w:val="3A52C318"/>
    <w:lvl w:ilvl="0" w:tplc="099AC9D8">
      <w:start w:val="1"/>
      <w:numFmt w:val="bullet"/>
      <w:lvlText w:val="-"/>
      <w:lvlJc w:val="left"/>
      <w:pPr>
        <w:ind w:left="1788" w:hanging="360"/>
      </w:pPr>
      <w:rPr>
        <w:rFonts w:ascii="Times New Roman" w:hAnsi="Times New Roman" w:cs="Times New Roman"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1">
    <w:nsid w:val="7FF2337A"/>
    <w:multiLevelType w:val="multilevel"/>
    <w:tmpl w:val="320E8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1"/>
  </w:num>
  <w:num w:numId="6">
    <w:abstractNumId w:val="19"/>
  </w:num>
  <w:num w:numId="7">
    <w:abstractNumId w:val="16"/>
  </w:num>
  <w:num w:numId="8">
    <w:abstractNumId w:val="7"/>
  </w:num>
  <w:num w:numId="9">
    <w:abstractNumId w:val="20"/>
  </w:num>
  <w:num w:numId="10">
    <w:abstractNumId w:val="5"/>
  </w:num>
  <w:num w:numId="11">
    <w:abstractNumId w:val="15"/>
  </w:num>
  <w:num w:numId="12">
    <w:abstractNumId w:val="1"/>
  </w:num>
  <w:num w:numId="13">
    <w:abstractNumId w:val="0"/>
  </w:num>
  <w:num w:numId="14">
    <w:abstractNumId w:val="12"/>
  </w:num>
  <w:num w:numId="15">
    <w:abstractNumId w:val="11"/>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3"/>
  </w:num>
  <w:num w:numId="20">
    <w:abstractNumId w:val="18"/>
  </w:num>
  <w:num w:numId="21">
    <w:abstractNumId w:val="3"/>
  </w:num>
  <w:num w:numId="22">
    <w:abstractNumId w:val="10"/>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BE"/>
    <w:rsid w:val="00020B84"/>
    <w:rsid w:val="000235CD"/>
    <w:rsid w:val="00024C6C"/>
    <w:rsid w:val="00046531"/>
    <w:rsid w:val="000527E8"/>
    <w:rsid w:val="00067789"/>
    <w:rsid w:val="00074527"/>
    <w:rsid w:val="00076A44"/>
    <w:rsid w:val="0009124E"/>
    <w:rsid w:val="00097D14"/>
    <w:rsid w:val="000A24AF"/>
    <w:rsid w:val="000B64A3"/>
    <w:rsid w:val="000B7AEB"/>
    <w:rsid w:val="000E774F"/>
    <w:rsid w:val="00102477"/>
    <w:rsid w:val="00120FA4"/>
    <w:rsid w:val="001246F3"/>
    <w:rsid w:val="00130276"/>
    <w:rsid w:val="001309D8"/>
    <w:rsid w:val="00144139"/>
    <w:rsid w:val="00144AB5"/>
    <w:rsid w:val="00153DCF"/>
    <w:rsid w:val="00157F4F"/>
    <w:rsid w:val="001645C9"/>
    <w:rsid w:val="00167E57"/>
    <w:rsid w:val="00175259"/>
    <w:rsid w:val="00176AE3"/>
    <w:rsid w:val="00184E13"/>
    <w:rsid w:val="001A4111"/>
    <w:rsid w:val="001A57C4"/>
    <w:rsid w:val="001B41EE"/>
    <w:rsid w:val="001B5A2B"/>
    <w:rsid w:val="001E1C51"/>
    <w:rsid w:val="001E3379"/>
    <w:rsid w:val="001E4023"/>
    <w:rsid w:val="001F5DD9"/>
    <w:rsid w:val="001F67AA"/>
    <w:rsid w:val="002019CF"/>
    <w:rsid w:val="0020238C"/>
    <w:rsid w:val="00204E35"/>
    <w:rsid w:val="00240EFB"/>
    <w:rsid w:val="00241B35"/>
    <w:rsid w:val="0025070C"/>
    <w:rsid w:val="00262C04"/>
    <w:rsid w:val="0026749C"/>
    <w:rsid w:val="00274B29"/>
    <w:rsid w:val="00277F1C"/>
    <w:rsid w:val="00277F40"/>
    <w:rsid w:val="0029008B"/>
    <w:rsid w:val="002939EE"/>
    <w:rsid w:val="0029522A"/>
    <w:rsid w:val="002A1CE8"/>
    <w:rsid w:val="002B0FBE"/>
    <w:rsid w:val="002B691E"/>
    <w:rsid w:val="002E2D53"/>
    <w:rsid w:val="0030198E"/>
    <w:rsid w:val="00304354"/>
    <w:rsid w:val="00330711"/>
    <w:rsid w:val="00330EFF"/>
    <w:rsid w:val="003344EF"/>
    <w:rsid w:val="00351D29"/>
    <w:rsid w:val="003552B4"/>
    <w:rsid w:val="00362302"/>
    <w:rsid w:val="00365770"/>
    <w:rsid w:val="003701F9"/>
    <w:rsid w:val="00374ED1"/>
    <w:rsid w:val="003751AC"/>
    <w:rsid w:val="0037694B"/>
    <w:rsid w:val="00377FDE"/>
    <w:rsid w:val="0039589A"/>
    <w:rsid w:val="003B17BF"/>
    <w:rsid w:val="003B4122"/>
    <w:rsid w:val="003C2372"/>
    <w:rsid w:val="003D2A36"/>
    <w:rsid w:val="003D3E1A"/>
    <w:rsid w:val="003E2057"/>
    <w:rsid w:val="0040089B"/>
    <w:rsid w:val="004100CD"/>
    <w:rsid w:val="00411F34"/>
    <w:rsid w:val="00413FBE"/>
    <w:rsid w:val="0041413F"/>
    <w:rsid w:val="00414408"/>
    <w:rsid w:val="004251D8"/>
    <w:rsid w:val="00433008"/>
    <w:rsid w:val="004443C3"/>
    <w:rsid w:val="004514DB"/>
    <w:rsid w:val="00454F94"/>
    <w:rsid w:val="00457116"/>
    <w:rsid w:val="00466B9A"/>
    <w:rsid w:val="00487336"/>
    <w:rsid w:val="00495D5B"/>
    <w:rsid w:val="004A6773"/>
    <w:rsid w:val="004B1C1C"/>
    <w:rsid w:val="004D7E09"/>
    <w:rsid w:val="004E05A2"/>
    <w:rsid w:val="004E2255"/>
    <w:rsid w:val="004F5F64"/>
    <w:rsid w:val="00503A75"/>
    <w:rsid w:val="00522890"/>
    <w:rsid w:val="00541FDA"/>
    <w:rsid w:val="00543806"/>
    <w:rsid w:val="00544B45"/>
    <w:rsid w:val="0054655D"/>
    <w:rsid w:val="005534C8"/>
    <w:rsid w:val="00560E94"/>
    <w:rsid w:val="00561C7D"/>
    <w:rsid w:val="0058634C"/>
    <w:rsid w:val="00587D37"/>
    <w:rsid w:val="005A607D"/>
    <w:rsid w:val="005B3058"/>
    <w:rsid w:val="005D15BC"/>
    <w:rsid w:val="005D6609"/>
    <w:rsid w:val="006066D0"/>
    <w:rsid w:val="00624CB3"/>
    <w:rsid w:val="00626820"/>
    <w:rsid w:val="0063679F"/>
    <w:rsid w:val="0065018F"/>
    <w:rsid w:val="00650BDC"/>
    <w:rsid w:val="00652BCB"/>
    <w:rsid w:val="006546AB"/>
    <w:rsid w:val="00674123"/>
    <w:rsid w:val="00684F4A"/>
    <w:rsid w:val="006A0AB5"/>
    <w:rsid w:val="006A572D"/>
    <w:rsid w:val="006A5D4B"/>
    <w:rsid w:val="006A6C50"/>
    <w:rsid w:val="006B6AFA"/>
    <w:rsid w:val="006C2A0A"/>
    <w:rsid w:val="006D0D20"/>
    <w:rsid w:val="006E2658"/>
    <w:rsid w:val="006F15CC"/>
    <w:rsid w:val="00726E69"/>
    <w:rsid w:val="0073766A"/>
    <w:rsid w:val="00742D79"/>
    <w:rsid w:val="00773BE7"/>
    <w:rsid w:val="00781333"/>
    <w:rsid w:val="007820EC"/>
    <w:rsid w:val="00786954"/>
    <w:rsid w:val="00787C52"/>
    <w:rsid w:val="00793BE3"/>
    <w:rsid w:val="007A1C8F"/>
    <w:rsid w:val="007A4C72"/>
    <w:rsid w:val="007A4F9E"/>
    <w:rsid w:val="007A4F9F"/>
    <w:rsid w:val="007B001B"/>
    <w:rsid w:val="007B2693"/>
    <w:rsid w:val="007E2AAA"/>
    <w:rsid w:val="007E7FFD"/>
    <w:rsid w:val="008001DB"/>
    <w:rsid w:val="00810879"/>
    <w:rsid w:val="00817B86"/>
    <w:rsid w:val="008315EB"/>
    <w:rsid w:val="0083308F"/>
    <w:rsid w:val="00840065"/>
    <w:rsid w:val="008449AF"/>
    <w:rsid w:val="00846C63"/>
    <w:rsid w:val="00846CA9"/>
    <w:rsid w:val="008566AB"/>
    <w:rsid w:val="00866E63"/>
    <w:rsid w:val="0087799F"/>
    <w:rsid w:val="00882F6D"/>
    <w:rsid w:val="0088446F"/>
    <w:rsid w:val="008B24B9"/>
    <w:rsid w:val="008B277A"/>
    <w:rsid w:val="008C405E"/>
    <w:rsid w:val="008C7658"/>
    <w:rsid w:val="008D3706"/>
    <w:rsid w:val="008D5A57"/>
    <w:rsid w:val="008E1A9C"/>
    <w:rsid w:val="008E6838"/>
    <w:rsid w:val="00907135"/>
    <w:rsid w:val="00925673"/>
    <w:rsid w:val="0093714C"/>
    <w:rsid w:val="0094510C"/>
    <w:rsid w:val="009475FF"/>
    <w:rsid w:val="00950346"/>
    <w:rsid w:val="009537A4"/>
    <w:rsid w:val="00961336"/>
    <w:rsid w:val="00963BB4"/>
    <w:rsid w:val="0096499E"/>
    <w:rsid w:val="00986F32"/>
    <w:rsid w:val="009B42BA"/>
    <w:rsid w:val="009B4962"/>
    <w:rsid w:val="009E55B4"/>
    <w:rsid w:val="009F02F3"/>
    <w:rsid w:val="009F0C68"/>
    <w:rsid w:val="00A24D23"/>
    <w:rsid w:val="00A26E68"/>
    <w:rsid w:val="00A30DF1"/>
    <w:rsid w:val="00A452C5"/>
    <w:rsid w:val="00A54698"/>
    <w:rsid w:val="00A62096"/>
    <w:rsid w:val="00AB2CE1"/>
    <w:rsid w:val="00AB6DFB"/>
    <w:rsid w:val="00AC08FC"/>
    <w:rsid w:val="00AD04CB"/>
    <w:rsid w:val="00AD1B1B"/>
    <w:rsid w:val="00AD2EB6"/>
    <w:rsid w:val="00AD37D2"/>
    <w:rsid w:val="00AF098E"/>
    <w:rsid w:val="00B023D2"/>
    <w:rsid w:val="00B03D4A"/>
    <w:rsid w:val="00B1059D"/>
    <w:rsid w:val="00B13068"/>
    <w:rsid w:val="00B14CD4"/>
    <w:rsid w:val="00B21E2B"/>
    <w:rsid w:val="00B2395A"/>
    <w:rsid w:val="00B406EA"/>
    <w:rsid w:val="00B4145C"/>
    <w:rsid w:val="00B60715"/>
    <w:rsid w:val="00BA29CC"/>
    <w:rsid w:val="00BA36BD"/>
    <w:rsid w:val="00BB0E1E"/>
    <w:rsid w:val="00BB2423"/>
    <w:rsid w:val="00BB4E85"/>
    <w:rsid w:val="00BC323F"/>
    <w:rsid w:val="00BC34D3"/>
    <w:rsid w:val="00BC4824"/>
    <w:rsid w:val="00BF76C3"/>
    <w:rsid w:val="00C11AC2"/>
    <w:rsid w:val="00C1563F"/>
    <w:rsid w:val="00C20247"/>
    <w:rsid w:val="00C23741"/>
    <w:rsid w:val="00C347A9"/>
    <w:rsid w:val="00C35583"/>
    <w:rsid w:val="00C3561B"/>
    <w:rsid w:val="00C526EA"/>
    <w:rsid w:val="00C54479"/>
    <w:rsid w:val="00C578CB"/>
    <w:rsid w:val="00C61954"/>
    <w:rsid w:val="00C6406A"/>
    <w:rsid w:val="00C65FEA"/>
    <w:rsid w:val="00C71025"/>
    <w:rsid w:val="00C76858"/>
    <w:rsid w:val="00C81D22"/>
    <w:rsid w:val="00C9319F"/>
    <w:rsid w:val="00CB00EA"/>
    <w:rsid w:val="00CB44AB"/>
    <w:rsid w:val="00CD1520"/>
    <w:rsid w:val="00CF3C02"/>
    <w:rsid w:val="00D018FD"/>
    <w:rsid w:val="00D11D49"/>
    <w:rsid w:val="00D16993"/>
    <w:rsid w:val="00D409FE"/>
    <w:rsid w:val="00D61CDD"/>
    <w:rsid w:val="00D620D8"/>
    <w:rsid w:val="00D673EE"/>
    <w:rsid w:val="00D75707"/>
    <w:rsid w:val="00D76B2D"/>
    <w:rsid w:val="00D80162"/>
    <w:rsid w:val="00D9132E"/>
    <w:rsid w:val="00DA5A74"/>
    <w:rsid w:val="00DB789B"/>
    <w:rsid w:val="00DC4129"/>
    <w:rsid w:val="00E05691"/>
    <w:rsid w:val="00E25524"/>
    <w:rsid w:val="00E309AB"/>
    <w:rsid w:val="00E346AD"/>
    <w:rsid w:val="00E55A50"/>
    <w:rsid w:val="00E64B1F"/>
    <w:rsid w:val="00E71C27"/>
    <w:rsid w:val="00E809EB"/>
    <w:rsid w:val="00E814F0"/>
    <w:rsid w:val="00E9206F"/>
    <w:rsid w:val="00E94917"/>
    <w:rsid w:val="00EB28B7"/>
    <w:rsid w:val="00EC0FC6"/>
    <w:rsid w:val="00EE5B43"/>
    <w:rsid w:val="00EF471D"/>
    <w:rsid w:val="00F23FA2"/>
    <w:rsid w:val="00F26525"/>
    <w:rsid w:val="00F37EFE"/>
    <w:rsid w:val="00F40A30"/>
    <w:rsid w:val="00F47FD3"/>
    <w:rsid w:val="00F5048B"/>
    <w:rsid w:val="00F663AA"/>
    <w:rsid w:val="00F747EA"/>
    <w:rsid w:val="00F777E9"/>
    <w:rsid w:val="00F84C93"/>
    <w:rsid w:val="00F92DFC"/>
    <w:rsid w:val="00FB00BC"/>
    <w:rsid w:val="00FB1653"/>
    <w:rsid w:val="00FB7EAE"/>
    <w:rsid w:val="00FC07BE"/>
    <w:rsid w:val="00FD60F6"/>
    <w:rsid w:val="00FE3082"/>
    <w:rsid w:val="00FF1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CC"/>
  </w:style>
  <w:style w:type="paragraph" w:styleId="1">
    <w:name w:val="heading 1"/>
    <w:basedOn w:val="a"/>
    <w:next w:val="a"/>
    <w:link w:val="10"/>
    <w:uiPriority w:val="9"/>
    <w:qFormat/>
    <w:rsid w:val="00330E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30E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FBE"/>
    <w:pPr>
      <w:tabs>
        <w:tab w:val="center" w:pos="4677"/>
        <w:tab w:val="right" w:pos="9355"/>
      </w:tabs>
    </w:pPr>
  </w:style>
  <w:style w:type="character" w:customStyle="1" w:styleId="a4">
    <w:name w:val="Верхний колонтитул Знак"/>
    <w:basedOn w:val="a0"/>
    <w:link w:val="a3"/>
    <w:uiPriority w:val="99"/>
    <w:rsid w:val="00413FBE"/>
  </w:style>
  <w:style w:type="paragraph" w:styleId="a5">
    <w:name w:val="footer"/>
    <w:basedOn w:val="a"/>
    <w:link w:val="a6"/>
    <w:uiPriority w:val="99"/>
    <w:unhideWhenUsed/>
    <w:rsid w:val="00413FBE"/>
    <w:pPr>
      <w:tabs>
        <w:tab w:val="center" w:pos="4677"/>
        <w:tab w:val="right" w:pos="9355"/>
      </w:tabs>
    </w:pPr>
  </w:style>
  <w:style w:type="character" w:customStyle="1" w:styleId="a6">
    <w:name w:val="Нижний колонтитул Знак"/>
    <w:basedOn w:val="a0"/>
    <w:link w:val="a5"/>
    <w:uiPriority w:val="99"/>
    <w:rsid w:val="00413FBE"/>
  </w:style>
  <w:style w:type="paragraph" w:styleId="a7">
    <w:name w:val="No Spacing"/>
    <w:link w:val="a8"/>
    <w:uiPriority w:val="1"/>
    <w:qFormat/>
    <w:rsid w:val="00413FBE"/>
    <w:rPr>
      <w:rFonts w:ascii="PMingLiU" w:hAnsi="PMingLiU"/>
      <w:sz w:val="22"/>
      <w:szCs w:val="22"/>
    </w:rPr>
  </w:style>
  <w:style w:type="character" w:customStyle="1" w:styleId="a8">
    <w:name w:val="Без интервала Знак"/>
    <w:basedOn w:val="a0"/>
    <w:link w:val="a7"/>
    <w:rsid w:val="00413FBE"/>
    <w:rPr>
      <w:rFonts w:ascii="PMingLiU" w:hAnsi="PMingLiU"/>
      <w:sz w:val="22"/>
      <w:szCs w:val="22"/>
    </w:rPr>
  </w:style>
  <w:style w:type="paragraph" w:styleId="a9">
    <w:name w:val="Balloon Text"/>
    <w:basedOn w:val="a"/>
    <w:link w:val="aa"/>
    <w:uiPriority w:val="99"/>
    <w:semiHidden/>
    <w:unhideWhenUsed/>
    <w:rsid w:val="00413FBE"/>
    <w:rPr>
      <w:rFonts w:ascii="Lucida Grande CY" w:hAnsi="Lucida Grande CY"/>
      <w:sz w:val="18"/>
      <w:szCs w:val="18"/>
    </w:rPr>
  </w:style>
  <w:style w:type="character" w:customStyle="1" w:styleId="aa">
    <w:name w:val="Текст выноски Знак"/>
    <w:basedOn w:val="a0"/>
    <w:link w:val="a9"/>
    <w:uiPriority w:val="99"/>
    <w:semiHidden/>
    <w:rsid w:val="00413FBE"/>
    <w:rPr>
      <w:rFonts w:ascii="Lucida Grande CY" w:hAnsi="Lucida Grande CY"/>
      <w:sz w:val="18"/>
      <w:szCs w:val="18"/>
    </w:rPr>
  </w:style>
  <w:style w:type="character" w:styleId="ab">
    <w:name w:val="Strong"/>
    <w:basedOn w:val="a0"/>
    <w:uiPriority w:val="22"/>
    <w:qFormat/>
    <w:rsid w:val="00793BE3"/>
    <w:rPr>
      <w:b/>
      <w:bCs/>
    </w:rPr>
  </w:style>
  <w:style w:type="character" w:customStyle="1" w:styleId="apple-converted-space">
    <w:name w:val="apple-converted-space"/>
    <w:basedOn w:val="a0"/>
    <w:rsid w:val="00793BE3"/>
  </w:style>
  <w:style w:type="character" w:styleId="ac">
    <w:name w:val="Hyperlink"/>
    <w:basedOn w:val="a0"/>
    <w:uiPriority w:val="99"/>
    <w:unhideWhenUsed/>
    <w:rsid w:val="00793BE3"/>
    <w:rPr>
      <w:color w:val="0000FF"/>
      <w:u w:val="single"/>
    </w:rPr>
  </w:style>
  <w:style w:type="character" w:styleId="ad">
    <w:name w:val="page number"/>
    <w:basedOn w:val="a0"/>
    <w:uiPriority w:val="99"/>
    <w:semiHidden/>
    <w:unhideWhenUsed/>
    <w:rsid w:val="00167E57"/>
  </w:style>
  <w:style w:type="paragraph" w:customStyle="1" w:styleId="ConsPlusNonformat">
    <w:name w:val="ConsPlusNonformat"/>
    <w:rsid w:val="00650BDC"/>
    <w:pPr>
      <w:widowControl w:val="0"/>
      <w:autoSpaceDE w:val="0"/>
      <w:autoSpaceDN w:val="0"/>
    </w:pPr>
    <w:rPr>
      <w:rFonts w:ascii="Courier New" w:eastAsia="Times New Roman" w:hAnsi="Courier New" w:cs="Courier New"/>
      <w:sz w:val="20"/>
      <w:szCs w:val="20"/>
    </w:rPr>
  </w:style>
  <w:style w:type="paragraph" w:styleId="ae">
    <w:name w:val="List Paragraph"/>
    <w:basedOn w:val="a"/>
    <w:link w:val="af"/>
    <w:uiPriority w:val="34"/>
    <w:qFormat/>
    <w:rsid w:val="00D75707"/>
    <w:pPr>
      <w:ind w:left="720"/>
      <w:contextualSpacing/>
    </w:pPr>
    <w:rPr>
      <w:rFonts w:ascii="Times New Roman" w:eastAsia="Times New Roman" w:hAnsi="Times New Roman" w:cs="Times New Roman"/>
    </w:rPr>
  </w:style>
  <w:style w:type="character" w:customStyle="1" w:styleId="af">
    <w:name w:val="Абзац списка Знак"/>
    <w:link w:val="ae"/>
    <w:uiPriority w:val="34"/>
    <w:locked/>
    <w:rsid w:val="00D75707"/>
    <w:rPr>
      <w:rFonts w:ascii="Times New Roman" w:eastAsia="Times New Roman" w:hAnsi="Times New Roman" w:cs="Times New Roman"/>
    </w:rPr>
  </w:style>
  <w:style w:type="character" w:customStyle="1" w:styleId="10">
    <w:name w:val="Заголовок 1 Знак"/>
    <w:basedOn w:val="a0"/>
    <w:link w:val="1"/>
    <w:uiPriority w:val="9"/>
    <w:rsid w:val="00330EF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330EFF"/>
    <w:rPr>
      <w:rFonts w:asciiTheme="majorHAnsi" w:eastAsiaTheme="majorEastAsia" w:hAnsiTheme="majorHAnsi" w:cstheme="majorBidi"/>
      <w:color w:val="365F91" w:themeColor="accent1" w:themeShade="BF"/>
      <w:sz w:val="26"/>
      <w:szCs w:val="26"/>
    </w:rPr>
  </w:style>
  <w:style w:type="character" w:styleId="af0">
    <w:name w:val="Emphasis"/>
    <w:basedOn w:val="a0"/>
    <w:uiPriority w:val="20"/>
    <w:qFormat/>
    <w:rsid w:val="004B1C1C"/>
    <w:rPr>
      <w:i/>
      <w:iCs/>
    </w:rPr>
  </w:style>
  <w:style w:type="paragraph" w:customStyle="1" w:styleId="11">
    <w:name w:val="Без интервала1"/>
    <w:uiPriority w:val="99"/>
    <w:rsid w:val="00A30DF1"/>
    <w:rPr>
      <w:rFonts w:ascii="Calibri" w:eastAsia="Times New Roman" w:hAnsi="Calibri" w:cs="Times New Roman"/>
      <w:sz w:val="22"/>
      <w:szCs w:val="22"/>
      <w:lang w:eastAsia="en-US"/>
    </w:rPr>
  </w:style>
  <w:style w:type="table" w:styleId="af1">
    <w:name w:val="Table Grid"/>
    <w:basedOn w:val="a1"/>
    <w:uiPriority w:val="59"/>
    <w:rsid w:val="00A30DF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rome">
    <w:name w:val="chrome"/>
    <w:basedOn w:val="a"/>
    <w:rsid w:val="002B691E"/>
    <w:pPr>
      <w:spacing w:before="100" w:beforeAutospacing="1" w:after="100" w:afterAutospacing="1"/>
    </w:pPr>
    <w:rPr>
      <w:rFonts w:ascii="Times New Roman" w:eastAsia="Times New Roman" w:hAnsi="Times New Roman" w:cs="Times New Roman"/>
    </w:rPr>
  </w:style>
  <w:style w:type="character" w:styleId="af2">
    <w:name w:val="annotation reference"/>
    <w:basedOn w:val="a0"/>
    <w:uiPriority w:val="99"/>
    <w:semiHidden/>
    <w:unhideWhenUsed/>
    <w:rsid w:val="00EB28B7"/>
    <w:rPr>
      <w:sz w:val="16"/>
      <w:szCs w:val="16"/>
    </w:rPr>
  </w:style>
  <w:style w:type="paragraph" w:styleId="af3">
    <w:name w:val="annotation text"/>
    <w:basedOn w:val="a"/>
    <w:link w:val="af4"/>
    <w:uiPriority w:val="99"/>
    <w:semiHidden/>
    <w:unhideWhenUsed/>
    <w:rsid w:val="00EB28B7"/>
    <w:rPr>
      <w:sz w:val="20"/>
      <w:szCs w:val="20"/>
    </w:rPr>
  </w:style>
  <w:style w:type="character" w:customStyle="1" w:styleId="af4">
    <w:name w:val="Текст примечания Знак"/>
    <w:basedOn w:val="a0"/>
    <w:link w:val="af3"/>
    <w:uiPriority w:val="99"/>
    <w:semiHidden/>
    <w:rsid w:val="00EB28B7"/>
    <w:rPr>
      <w:sz w:val="20"/>
      <w:szCs w:val="20"/>
    </w:rPr>
  </w:style>
  <w:style w:type="paragraph" w:styleId="af5">
    <w:name w:val="annotation subject"/>
    <w:basedOn w:val="af3"/>
    <w:next w:val="af3"/>
    <w:link w:val="af6"/>
    <w:uiPriority w:val="99"/>
    <w:semiHidden/>
    <w:unhideWhenUsed/>
    <w:rsid w:val="00EB28B7"/>
    <w:rPr>
      <w:b/>
      <w:bCs/>
    </w:rPr>
  </w:style>
  <w:style w:type="character" w:customStyle="1" w:styleId="af6">
    <w:name w:val="Тема примечания Знак"/>
    <w:basedOn w:val="af4"/>
    <w:link w:val="af5"/>
    <w:uiPriority w:val="99"/>
    <w:semiHidden/>
    <w:rsid w:val="00EB28B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CC"/>
  </w:style>
  <w:style w:type="paragraph" w:styleId="1">
    <w:name w:val="heading 1"/>
    <w:basedOn w:val="a"/>
    <w:next w:val="a"/>
    <w:link w:val="10"/>
    <w:uiPriority w:val="9"/>
    <w:qFormat/>
    <w:rsid w:val="00330EF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330EF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FBE"/>
    <w:pPr>
      <w:tabs>
        <w:tab w:val="center" w:pos="4677"/>
        <w:tab w:val="right" w:pos="9355"/>
      </w:tabs>
    </w:pPr>
  </w:style>
  <w:style w:type="character" w:customStyle="1" w:styleId="a4">
    <w:name w:val="Верхний колонтитул Знак"/>
    <w:basedOn w:val="a0"/>
    <w:link w:val="a3"/>
    <w:uiPriority w:val="99"/>
    <w:rsid w:val="00413FBE"/>
  </w:style>
  <w:style w:type="paragraph" w:styleId="a5">
    <w:name w:val="footer"/>
    <w:basedOn w:val="a"/>
    <w:link w:val="a6"/>
    <w:uiPriority w:val="99"/>
    <w:unhideWhenUsed/>
    <w:rsid w:val="00413FBE"/>
    <w:pPr>
      <w:tabs>
        <w:tab w:val="center" w:pos="4677"/>
        <w:tab w:val="right" w:pos="9355"/>
      </w:tabs>
    </w:pPr>
  </w:style>
  <w:style w:type="character" w:customStyle="1" w:styleId="a6">
    <w:name w:val="Нижний колонтитул Знак"/>
    <w:basedOn w:val="a0"/>
    <w:link w:val="a5"/>
    <w:uiPriority w:val="99"/>
    <w:rsid w:val="00413FBE"/>
  </w:style>
  <w:style w:type="paragraph" w:styleId="a7">
    <w:name w:val="No Spacing"/>
    <w:link w:val="a8"/>
    <w:uiPriority w:val="1"/>
    <w:qFormat/>
    <w:rsid w:val="00413FBE"/>
    <w:rPr>
      <w:rFonts w:ascii="PMingLiU" w:hAnsi="PMingLiU"/>
      <w:sz w:val="22"/>
      <w:szCs w:val="22"/>
    </w:rPr>
  </w:style>
  <w:style w:type="character" w:customStyle="1" w:styleId="a8">
    <w:name w:val="Без интервала Знак"/>
    <w:basedOn w:val="a0"/>
    <w:link w:val="a7"/>
    <w:rsid w:val="00413FBE"/>
    <w:rPr>
      <w:rFonts w:ascii="PMingLiU" w:hAnsi="PMingLiU"/>
      <w:sz w:val="22"/>
      <w:szCs w:val="22"/>
    </w:rPr>
  </w:style>
  <w:style w:type="paragraph" w:styleId="a9">
    <w:name w:val="Balloon Text"/>
    <w:basedOn w:val="a"/>
    <w:link w:val="aa"/>
    <w:uiPriority w:val="99"/>
    <w:semiHidden/>
    <w:unhideWhenUsed/>
    <w:rsid w:val="00413FBE"/>
    <w:rPr>
      <w:rFonts w:ascii="Lucida Grande CY" w:hAnsi="Lucida Grande CY"/>
      <w:sz w:val="18"/>
      <w:szCs w:val="18"/>
    </w:rPr>
  </w:style>
  <w:style w:type="character" w:customStyle="1" w:styleId="aa">
    <w:name w:val="Текст выноски Знак"/>
    <w:basedOn w:val="a0"/>
    <w:link w:val="a9"/>
    <w:uiPriority w:val="99"/>
    <w:semiHidden/>
    <w:rsid w:val="00413FBE"/>
    <w:rPr>
      <w:rFonts w:ascii="Lucida Grande CY" w:hAnsi="Lucida Grande CY"/>
      <w:sz w:val="18"/>
      <w:szCs w:val="18"/>
    </w:rPr>
  </w:style>
  <w:style w:type="character" w:styleId="ab">
    <w:name w:val="Strong"/>
    <w:basedOn w:val="a0"/>
    <w:uiPriority w:val="22"/>
    <w:qFormat/>
    <w:rsid w:val="00793BE3"/>
    <w:rPr>
      <w:b/>
      <w:bCs/>
    </w:rPr>
  </w:style>
  <w:style w:type="character" w:customStyle="1" w:styleId="apple-converted-space">
    <w:name w:val="apple-converted-space"/>
    <w:basedOn w:val="a0"/>
    <w:rsid w:val="00793BE3"/>
  </w:style>
  <w:style w:type="character" w:styleId="ac">
    <w:name w:val="Hyperlink"/>
    <w:basedOn w:val="a0"/>
    <w:uiPriority w:val="99"/>
    <w:unhideWhenUsed/>
    <w:rsid w:val="00793BE3"/>
    <w:rPr>
      <w:color w:val="0000FF"/>
      <w:u w:val="single"/>
    </w:rPr>
  </w:style>
  <w:style w:type="character" w:styleId="ad">
    <w:name w:val="page number"/>
    <w:basedOn w:val="a0"/>
    <w:uiPriority w:val="99"/>
    <w:semiHidden/>
    <w:unhideWhenUsed/>
    <w:rsid w:val="00167E57"/>
  </w:style>
  <w:style w:type="paragraph" w:customStyle="1" w:styleId="ConsPlusNonformat">
    <w:name w:val="ConsPlusNonformat"/>
    <w:rsid w:val="00650BDC"/>
    <w:pPr>
      <w:widowControl w:val="0"/>
      <w:autoSpaceDE w:val="0"/>
      <w:autoSpaceDN w:val="0"/>
    </w:pPr>
    <w:rPr>
      <w:rFonts w:ascii="Courier New" w:eastAsia="Times New Roman" w:hAnsi="Courier New" w:cs="Courier New"/>
      <w:sz w:val="20"/>
      <w:szCs w:val="20"/>
    </w:rPr>
  </w:style>
  <w:style w:type="paragraph" w:styleId="ae">
    <w:name w:val="List Paragraph"/>
    <w:basedOn w:val="a"/>
    <w:link w:val="af"/>
    <w:uiPriority w:val="34"/>
    <w:qFormat/>
    <w:rsid w:val="00D75707"/>
    <w:pPr>
      <w:ind w:left="720"/>
      <w:contextualSpacing/>
    </w:pPr>
    <w:rPr>
      <w:rFonts w:ascii="Times New Roman" w:eastAsia="Times New Roman" w:hAnsi="Times New Roman" w:cs="Times New Roman"/>
    </w:rPr>
  </w:style>
  <w:style w:type="character" w:customStyle="1" w:styleId="af">
    <w:name w:val="Абзац списка Знак"/>
    <w:link w:val="ae"/>
    <w:uiPriority w:val="34"/>
    <w:locked/>
    <w:rsid w:val="00D75707"/>
    <w:rPr>
      <w:rFonts w:ascii="Times New Roman" w:eastAsia="Times New Roman" w:hAnsi="Times New Roman" w:cs="Times New Roman"/>
    </w:rPr>
  </w:style>
  <w:style w:type="character" w:customStyle="1" w:styleId="10">
    <w:name w:val="Заголовок 1 Знак"/>
    <w:basedOn w:val="a0"/>
    <w:link w:val="1"/>
    <w:uiPriority w:val="9"/>
    <w:rsid w:val="00330EF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330EFF"/>
    <w:rPr>
      <w:rFonts w:asciiTheme="majorHAnsi" w:eastAsiaTheme="majorEastAsia" w:hAnsiTheme="majorHAnsi" w:cstheme="majorBidi"/>
      <w:color w:val="365F91" w:themeColor="accent1" w:themeShade="BF"/>
      <w:sz w:val="26"/>
      <w:szCs w:val="26"/>
    </w:rPr>
  </w:style>
  <w:style w:type="character" w:styleId="af0">
    <w:name w:val="Emphasis"/>
    <w:basedOn w:val="a0"/>
    <w:uiPriority w:val="20"/>
    <w:qFormat/>
    <w:rsid w:val="004B1C1C"/>
    <w:rPr>
      <w:i/>
      <w:iCs/>
    </w:rPr>
  </w:style>
  <w:style w:type="paragraph" w:customStyle="1" w:styleId="11">
    <w:name w:val="Без интервала1"/>
    <w:uiPriority w:val="99"/>
    <w:rsid w:val="00A30DF1"/>
    <w:rPr>
      <w:rFonts w:ascii="Calibri" w:eastAsia="Times New Roman" w:hAnsi="Calibri" w:cs="Times New Roman"/>
      <w:sz w:val="22"/>
      <w:szCs w:val="22"/>
      <w:lang w:eastAsia="en-US"/>
    </w:rPr>
  </w:style>
  <w:style w:type="table" w:styleId="af1">
    <w:name w:val="Table Grid"/>
    <w:basedOn w:val="a1"/>
    <w:uiPriority w:val="59"/>
    <w:rsid w:val="00A30DF1"/>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rome">
    <w:name w:val="chrome"/>
    <w:basedOn w:val="a"/>
    <w:rsid w:val="002B691E"/>
    <w:pPr>
      <w:spacing w:before="100" w:beforeAutospacing="1" w:after="100" w:afterAutospacing="1"/>
    </w:pPr>
    <w:rPr>
      <w:rFonts w:ascii="Times New Roman" w:eastAsia="Times New Roman" w:hAnsi="Times New Roman" w:cs="Times New Roman"/>
    </w:rPr>
  </w:style>
  <w:style w:type="character" w:styleId="af2">
    <w:name w:val="annotation reference"/>
    <w:basedOn w:val="a0"/>
    <w:uiPriority w:val="99"/>
    <w:semiHidden/>
    <w:unhideWhenUsed/>
    <w:rsid w:val="00EB28B7"/>
    <w:rPr>
      <w:sz w:val="16"/>
      <w:szCs w:val="16"/>
    </w:rPr>
  </w:style>
  <w:style w:type="paragraph" w:styleId="af3">
    <w:name w:val="annotation text"/>
    <w:basedOn w:val="a"/>
    <w:link w:val="af4"/>
    <w:uiPriority w:val="99"/>
    <w:semiHidden/>
    <w:unhideWhenUsed/>
    <w:rsid w:val="00EB28B7"/>
    <w:rPr>
      <w:sz w:val="20"/>
      <w:szCs w:val="20"/>
    </w:rPr>
  </w:style>
  <w:style w:type="character" w:customStyle="1" w:styleId="af4">
    <w:name w:val="Текст примечания Знак"/>
    <w:basedOn w:val="a0"/>
    <w:link w:val="af3"/>
    <w:uiPriority w:val="99"/>
    <w:semiHidden/>
    <w:rsid w:val="00EB28B7"/>
    <w:rPr>
      <w:sz w:val="20"/>
      <w:szCs w:val="20"/>
    </w:rPr>
  </w:style>
  <w:style w:type="paragraph" w:styleId="af5">
    <w:name w:val="annotation subject"/>
    <w:basedOn w:val="af3"/>
    <w:next w:val="af3"/>
    <w:link w:val="af6"/>
    <w:uiPriority w:val="99"/>
    <w:semiHidden/>
    <w:unhideWhenUsed/>
    <w:rsid w:val="00EB28B7"/>
    <w:rPr>
      <w:b/>
      <w:bCs/>
    </w:rPr>
  </w:style>
  <w:style w:type="character" w:customStyle="1" w:styleId="af6">
    <w:name w:val="Тема примечания Знак"/>
    <w:basedOn w:val="af4"/>
    <w:link w:val="af5"/>
    <w:uiPriority w:val="99"/>
    <w:semiHidden/>
    <w:rsid w:val="00EB28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77924">
      <w:bodyDiv w:val="1"/>
      <w:marLeft w:val="0"/>
      <w:marRight w:val="0"/>
      <w:marTop w:val="0"/>
      <w:marBottom w:val="0"/>
      <w:divBdr>
        <w:top w:val="none" w:sz="0" w:space="0" w:color="auto"/>
        <w:left w:val="none" w:sz="0" w:space="0" w:color="auto"/>
        <w:bottom w:val="none" w:sz="0" w:space="0" w:color="auto"/>
        <w:right w:val="none" w:sz="0" w:space="0" w:color="auto"/>
      </w:divBdr>
      <w:divsChild>
        <w:div w:id="1239438773">
          <w:marLeft w:val="0"/>
          <w:marRight w:val="0"/>
          <w:marTop w:val="0"/>
          <w:marBottom w:val="0"/>
          <w:divBdr>
            <w:top w:val="none" w:sz="0" w:space="0" w:color="auto"/>
            <w:left w:val="none" w:sz="0" w:space="0" w:color="auto"/>
            <w:bottom w:val="none" w:sz="0" w:space="0" w:color="auto"/>
            <w:right w:val="none" w:sz="0" w:space="0" w:color="auto"/>
          </w:divBdr>
          <w:divsChild>
            <w:div w:id="1474980730">
              <w:marLeft w:val="0"/>
              <w:marRight w:val="0"/>
              <w:marTop w:val="0"/>
              <w:marBottom w:val="0"/>
              <w:divBdr>
                <w:top w:val="none" w:sz="0" w:space="0" w:color="auto"/>
                <w:left w:val="none" w:sz="0" w:space="0" w:color="auto"/>
                <w:bottom w:val="none" w:sz="0" w:space="0" w:color="auto"/>
                <w:right w:val="none" w:sz="0" w:space="0" w:color="auto"/>
              </w:divBdr>
              <w:divsChild>
                <w:div w:id="1968394154">
                  <w:marLeft w:val="300"/>
                  <w:marRight w:val="300"/>
                  <w:marTop w:val="0"/>
                  <w:marBottom w:val="0"/>
                  <w:divBdr>
                    <w:top w:val="none" w:sz="0" w:space="0" w:color="auto"/>
                    <w:left w:val="none" w:sz="0" w:space="0" w:color="auto"/>
                    <w:bottom w:val="none" w:sz="0" w:space="0" w:color="auto"/>
                    <w:right w:val="none" w:sz="0" w:space="0" w:color="auto"/>
                  </w:divBdr>
                  <w:divsChild>
                    <w:div w:id="761218079">
                      <w:marLeft w:val="0"/>
                      <w:marRight w:val="0"/>
                      <w:marTop w:val="0"/>
                      <w:marBottom w:val="0"/>
                      <w:divBdr>
                        <w:top w:val="none" w:sz="0" w:space="0" w:color="auto"/>
                        <w:left w:val="none" w:sz="0" w:space="0" w:color="auto"/>
                        <w:bottom w:val="none" w:sz="0" w:space="0" w:color="auto"/>
                        <w:right w:val="none" w:sz="0" w:space="0" w:color="auto"/>
                      </w:divBdr>
                      <w:divsChild>
                        <w:div w:id="8384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31256">
          <w:marLeft w:val="0"/>
          <w:marRight w:val="0"/>
          <w:marTop w:val="0"/>
          <w:marBottom w:val="0"/>
          <w:divBdr>
            <w:top w:val="none" w:sz="0" w:space="0" w:color="auto"/>
            <w:left w:val="none" w:sz="0" w:space="0" w:color="auto"/>
            <w:bottom w:val="none" w:sz="0" w:space="0" w:color="auto"/>
            <w:right w:val="none" w:sz="0" w:space="0" w:color="auto"/>
          </w:divBdr>
          <w:divsChild>
            <w:div w:id="312757824">
              <w:marLeft w:val="0"/>
              <w:marRight w:val="0"/>
              <w:marTop w:val="0"/>
              <w:marBottom w:val="0"/>
              <w:divBdr>
                <w:top w:val="none" w:sz="0" w:space="0" w:color="auto"/>
                <w:left w:val="none" w:sz="0" w:space="0" w:color="auto"/>
                <w:bottom w:val="none" w:sz="0" w:space="0" w:color="auto"/>
                <w:right w:val="none" w:sz="0" w:space="0" w:color="auto"/>
              </w:divBdr>
              <w:divsChild>
                <w:div w:id="546646276">
                  <w:marLeft w:val="0"/>
                  <w:marRight w:val="0"/>
                  <w:marTop w:val="0"/>
                  <w:marBottom w:val="0"/>
                  <w:divBdr>
                    <w:top w:val="none" w:sz="0" w:space="0" w:color="auto"/>
                    <w:left w:val="none" w:sz="0" w:space="0" w:color="auto"/>
                    <w:bottom w:val="none" w:sz="0" w:space="0" w:color="auto"/>
                    <w:right w:val="none" w:sz="0" w:space="0" w:color="auto"/>
                  </w:divBdr>
                  <w:divsChild>
                    <w:div w:id="54016815">
                      <w:marLeft w:val="300"/>
                      <w:marRight w:val="300"/>
                      <w:marTop w:val="0"/>
                      <w:marBottom w:val="0"/>
                      <w:divBdr>
                        <w:top w:val="none" w:sz="0" w:space="0" w:color="auto"/>
                        <w:left w:val="none" w:sz="0" w:space="0" w:color="auto"/>
                        <w:bottom w:val="none" w:sz="0" w:space="0" w:color="auto"/>
                        <w:right w:val="none" w:sz="0" w:space="0" w:color="auto"/>
                      </w:divBdr>
                      <w:divsChild>
                        <w:div w:id="635333703">
                          <w:marLeft w:val="0"/>
                          <w:marRight w:val="0"/>
                          <w:marTop w:val="0"/>
                          <w:marBottom w:val="0"/>
                          <w:divBdr>
                            <w:top w:val="none" w:sz="0" w:space="0" w:color="auto"/>
                            <w:left w:val="none" w:sz="0" w:space="0" w:color="auto"/>
                            <w:bottom w:val="none" w:sz="0" w:space="0" w:color="auto"/>
                            <w:right w:val="none" w:sz="0" w:space="0" w:color="auto"/>
                          </w:divBdr>
                          <w:divsChild>
                            <w:div w:id="8485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686646">
          <w:marLeft w:val="0"/>
          <w:marRight w:val="0"/>
          <w:marTop w:val="0"/>
          <w:marBottom w:val="0"/>
          <w:divBdr>
            <w:top w:val="none" w:sz="0" w:space="0" w:color="auto"/>
            <w:left w:val="none" w:sz="0" w:space="0" w:color="auto"/>
            <w:bottom w:val="none" w:sz="0" w:space="0" w:color="auto"/>
            <w:right w:val="none" w:sz="0" w:space="0" w:color="auto"/>
          </w:divBdr>
          <w:divsChild>
            <w:div w:id="959535769">
              <w:marLeft w:val="0"/>
              <w:marRight w:val="0"/>
              <w:marTop w:val="0"/>
              <w:marBottom w:val="0"/>
              <w:divBdr>
                <w:top w:val="none" w:sz="0" w:space="0" w:color="auto"/>
                <w:left w:val="none" w:sz="0" w:space="0" w:color="auto"/>
                <w:bottom w:val="none" w:sz="0" w:space="0" w:color="auto"/>
                <w:right w:val="none" w:sz="0" w:space="0" w:color="auto"/>
              </w:divBdr>
              <w:divsChild>
                <w:div w:id="826359203">
                  <w:marLeft w:val="0"/>
                  <w:marRight w:val="0"/>
                  <w:marTop w:val="0"/>
                  <w:marBottom w:val="0"/>
                  <w:divBdr>
                    <w:top w:val="none" w:sz="0" w:space="0" w:color="auto"/>
                    <w:left w:val="none" w:sz="0" w:space="0" w:color="auto"/>
                    <w:bottom w:val="none" w:sz="0" w:space="0" w:color="auto"/>
                    <w:right w:val="none" w:sz="0" w:space="0" w:color="auto"/>
                  </w:divBdr>
                  <w:divsChild>
                    <w:div w:id="1257667734">
                      <w:marLeft w:val="300"/>
                      <w:marRight w:val="300"/>
                      <w:marTop w:val="0"/>
                      <w:marBottom w:val="0"/>
                      <w:divBdr>
                        <w:top w:val="none" w:sz="0" w:space="0" w:color="auto"/>
                        <w:left w:val="none" w:sz="0" w:space="0" w:color="auto"/>
                        <w:bottom w:val="none" w:sz="0" w:space="0" w:color="auto"/>
                        <w:right w:val="none" w:sz="0" w:space="0" w:color="auto"/>
                      </w:divBdr>
                      <w:divsChild>
                        <w:div w:id="1303736466">
                          <w:marLeft w:val="0"/>
                          <w:marRight w:val="0"/>
                          <w:marTop w:val="0"/>
                          <w:marBottom w:val="0"/>
                          <w:divBdr>
                            <w:top w:val="none" w:sz="0" w:space="0" w:color="auto"/>
                            <w:left w:val="none" w:sz="0" w:space="0" w:color="auto"/>
                            <w:bottom w:val="none" w:sz="0" w:space="0" w:color="auto"/>
                            <w:right w:val="none" w:sz="0" w:space="0" w:color="auto"/>
                          </w:divBdr>
                          <w:divsChild>
                            <w:div w:id="15548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01548">
      <w:bodyDiv w:val="1"/>
      <w:marLeft w:val="0"/>
      <w:marRight w:val="0"/>
      <w:marTop w:val="0"/>
      <w:marBottom w:val="0"/>
      <w:divBdr>
        <w:top w:val="none" w:sz="0" w:space="0" w:color="auto"/>
        <w:left w:val="none" w:sz="0" w:space="0" w:color="auto"/>
        <w:bottom w:val="none" w:sz="0" w:space="0" w:color="auto"/>
        <w:right w:val="none" w:sz="0" w:space="0" w:color="auto"/>
      </w:divBdr>
    </w:div>
    <w:div w:id="191459539">
      <w:bodyDiv w:val="1"/>
      <w:marLeft w:val="0"/>
      <w:marRight w:val="0"/>
      <w:marTop w:val="0"/>
      <w:marBottom w:val="0"/>
      <w:divBdr>
        <w:top w:val="none" w:sz="0" w:space="0" w:color="auto"/>
        <w:left w:val="none" w:sz="0" w:space="0" w:color="auto"/>
        <w:bottom w:val="none" w:sz="0" w:space="0" w:color="auto"/>
        <w:right w:val="none" w:sz="0" w:space="0" w:color="auto"/>
      </w:divBdr>
    </w:div>
    <w:div w:id="200019391">
      <w:bodyDiv w:val="1"/>
      <w:marLeft w:val="0"/>
      <w:marRight w:val="0"/>
      <w:marTop w:val="0"/>
      <w:marBottom w:val="0"/>
      <w:divBdr>
        <w:top w:val="none" w:sz="0" w:space="0" w:color="auto"/>
        <w:left w:val="none" w:sz="0" w:space="0" w:color="auto"/>
        <w:bottom w:val="none" w:sz="0" w:space="0" w:color="auto"/>
        <w:right w:val="none" w:sz="0" w:space="0" w:color="auto"/>
      </w:divBdr>
    </w:div>
    <w:div w:id="331178031">
      <w:bodyDiv w:val="1"/>
      <w:marLeft w:val="0"/>
      <w:marRight w:val="0"/>
      <w:marTop w:val="0"/>
      <w:marBottom w:val="0"/>
      <w:divBdr>
        <w:top w:val="none" w:sz="0" w:space="0" w:color="auto"/>
        <w:left w:val="none" w:sz="0" w:space="0" w:color="auto"/>
        <w:bottom w:val="none" w:sz="0" w:space="0" w:color="auto"/>
        <w:right w:val="none" w:sz="0" w:space="0" w:color="auto"/>
      </w:divBdr>
    </w:div>
    <w:div w:id="397368561">
      <w:bodyDiv w:val="1"/>
      <w:marLeft w:val="0"/>
      <w:marRight w:val="0"/>
      <w:marTop w:val="0"/>
      <w:marBottom w:val="0"/>
      <w:divBdr>
        <w:top w:val="none" w:sz="0" w:space="0" w:color="auto"/>
        <w:left w:val="none" w:sz="0" w:space="0" w:color="auto"/>
        <w:bottom w:val="none" w:sz="0" w:space="0" w:color="auto"/>
        <w:right w:val="none" w:sz="0" w:space="0" w:color="auto"/>
      </w:divBdr>
    </w:div>
    <w:div w:id="456022944">
      <w:bodyDiv w:val="1"/>
      <w:marLeft w:val="0"/>
      <w:marRight w:val="0"/>
      <w:marTop w:val="0"/>
      <w:marBottom w:val="0"/>
      <w:divBdr>
        <w:top w:val="none" w:sz="0" w:space="0" w:color="auto"/>
        <w:left w:val="none" w:sz="0" w:space="0" w:color="auto"/>
        <w:bottom w:val="none" w:sz="0" w:space="0" w:color="auto"/>
        <w:right w:val="none" w:sz="0" w:space="0" w:color="auto"/>
      </w:divBdr>
    </w:div>
    <w:div w:id="608512473">
      <w:bodyDiv w:val="1"/>
      <w:marLeft w:val="0"/>
      <w:marRight w:val="0"/>
      <w:marTop w:val="0"/>
      <w:marBottom w:val="0"/>
      <w:divBdr>
        <w:top w:val="none" w:sz="0" w:space="0" w:color="auto"/>
        <w:left w:val="none" w:sz="0" w:space="0" w:color="auto"/>
        <w:bottom w:val="none" w:sz="0" w:space="0" w:color="auto"/>
        <w:right w:val="none" w:sz="0" w:space="0" w:color="auto"/>
      </w:divBdr>
    </w:div>
    <w:div w:id="763184739">
      <w:bodyDiv w:val="1"/>
      <w:marLeft w:val="0"/>
      <w:marRight w:val="0"/>
      <w:marTop w:val="0"/>
      <w:marBottom w:val="0"/>
      <w:divBdr>
        <w:top w:val="none" w:sz="0" w:space="0" w:color="auto"/>
        <w:left w:val="none" w:sz="0" w:space="0" w:color="auto"/>
        <w:bottom w:val="none" w:sz="0" w:space="0" w:color="auto"/>
        <w:right w:val="none" w:sz="0" w:space="0" w:color="auto"/>
      </w:divBdr>
    </w:div>
    <w:div w:id="1385567485">
      <w:bodyDiv w:val="1"/>
      <w:marLeft w:val="0"/>
      <w:marRight w:val="0"/>
      <w:marTop w:val="0"/>
      <w:marBottom w:val="0"/>
      <w:divBdr>
        <w:top w:val="none" w:sz="0" w:space="0" w:color="auto"/>
        <w:left w:val="none" w:sz="0" w:space="0" w:color="auto"/>
        <w:bottom w:val="none" w:sz="0" w:space="0" w:color="auto"/>
        <w:right w:val="none" w:sz="0" w:space="0" w:color="auto"/>
      </w:divBdr>
    </w:div>
    <w:div w:id="1391266276">
      <w:bodyDiv w:val="1"/>
      <w:marLeft w:val="0"/>
      <w:marRight w:val="0"/>
      <w:marTop w:val="0"/>
      <w:marBottom w:val="0"/>
      <w:divBdr>
        <w:top w:val="none" w:sz="0" w:space="0" w:color="auto"/>
        <w:left w:val="none" w:sz="0" w:space="0" w:color="auto"/>
        <w:bottom w:val="none" w:sz="0" w:space="0" w:color="auto"/>
        <w:right w:val="none" w:sz="0" w:space="0" w:color="auto"/>
      </w:divBdr>
    </w:div>
    <w:div w:id="1560365650">
      <w:bodyDiv w:val="1"/>
      <w:marLeft w:val="0"/>
      <w:marRight w:val="0"/>
      <w:marTop w:val="0"/>
      <w:marBottom w:val="0"/>
      <w:divBdr>
        <w:top w:val="none" w:sz="0" w:space="0" w:color="auto"/>
        <w:left w:val="none" w:sz="0" w:space="0" w:color="auto"/>
        <w:bottom w:val="none" w:sz="0" w:space="0" w:color="auto"/>
        <w:right w:val="none" w:sz="0" w:space="0" w:color="auto"/>
      </w:divBdr>
    </w:div>
    <w:div w:id="1561407863">
      <w:bodyDiv w:val="1"/>
      <w:marLeft w:val="0"/>
      <w:marRight w:val="0"/>
      <w:marTop w:val="0"/>
      <w:marBottom w:val="0"/>
      <w:divBdr>
        <w:top w:val="none" w:sz="0" w:space="0" w:color="auto"/>
        <w:left w:val="none" w:sz="0" w:space="0" w:color="auto"/>
        <w:bottom w:val="none" w:sz="0" w:space="0" w:color="auto"/>
        <w:right w:val="none" w:sz="0" w:space="0" w:color="auto"/>
      </w:divBdr>
    </w:div>
    <w:div w:id="1762722665">
      <w:bodyDiv w:val="1"/>
      <w:marLeft w:val="0"/>
      <w:marRight w:val="0"/>
      <w:marTop w:val="0"/>
      <w:marBottom w:val="0"/>
      <w:divBdr>
        <w:top w:val="none" w:sz="0" w:space="0" w:color="auto"/>
        <w:left w:val="none" w:sz="0" w:space="0" w:color="auto"/>
        <w:bottom w:val="none" w:sz="0" w:space="0" w:color="auto"/>
        <w:right w:val="none" w:sz="0" w:space="0" w:color="auto"/>
      </w:divBdr>
    </w:div>
    <w:div w:id="1767800570">
      <w:bodyDiv w:val="1"/>
      <w:marLeft w:val="0"/>
      <w:marRight w:val="0"/>
      <w:marTop w:val="0"/>
      <w:marBottom w:val="0"/>
      <w:divBdr>
        <w:top w:val="none" w:sz="0" w:space="0" w:color="auto"/>
        <w:left w:val="none" w:sz="0" w:space="0" w:color="auto"/>
        <w:bottom w:val="none" w:sz="0" w:space="0" w:color="auto"/>
        <w:right w:val="none" w:sz="0" w:space="0" w:color="auto"/>
      </w:divBdr>
    </w:div>
    <w:div w:id="1909075067">
      <w:bodyDiv w:val="1"/>
      <w:marLeft w:val="0"/>
      <w:marRight w:val="0"/>
      <w:marTop w:val="0"/>
      <w:marBottom w:val="0"/>
      <w:divBdr>
        <w:top w:val="none" w:sz="0" w:space="0" w:color="auto"/>
        <w:left w:val="none" w:sz="0" w:space="0" w:color="auto"/>
        <w:bottom w:val="none" w:sz="0" w:space="0" w:color="auto"/>
        <w:right w:val="none" w:sz="0" w:space="0" w:color="auto"/>
      </w:divBdr>
    </w:div>
    <w:div w:id="1976831747">
      <w:bodyDiv w:val="1"/>
      <w:marLeft w:val="0"/>
      <w:marRight w:val="0"/>
      <w:marTop w:val="0"/>
      <w:marBottom w:val="0"/>
      <w:divBdr>
        <w:top w:val="none" w:sz="0" w:space="0" w:color="auto"/>
        <w:left w:val="none" w:sz="0" w:space="0" w:color="auto"/>
        <w:bottom w:val="none" w:sz="0" w:space="0" w:color="auto"/>
        <w:right w:val="none" w:sz="0" w:space="0" w:color="auto"/>
      </w:divBdr>
    </w:div>
    <w:div w:id="20558894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8276CBAD1B49438F2D8700A4311948"/>
        <w:category>
          <w:name w:val="Общие"/>
          <w:gallery w:val="placeholder"/>
        </w:category>
        <w:types>
          <w:type w:val="bbPlcHdr"/>
        </w:types>
        <w:behaviors>
          <w:behavior w:val="content"/>
        </w:behaviors>
        <w:guid w:val="{95E017D6-F278-9C4C-AE51-AB158263C8D5}"/>
      </w:docPartPr>
      <w:docPartBody>
        <w:p w:rsidR="006F14AA" w:rsidRDefault="008822E0" w:rsidP="008822E0">
          <w:pPr>
            <w:pStyle w:val="918276CBAD1B49438F2D8700A4311948"/>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CY">
    <w:charset w:val="59"/>
    <w:family w:val="auto"/>
    <w:pitch w:val="variable"/>
    <w:sig w:usb0="00000201" w:usb1="00000000" w:usb2="00000000" w:usb3="00000000" w:csb0="00000004" w:csb1="00000000"/>
  </w:font>
  <w:font w:name="Open Sans">
    <w:altName w:val="Segoe UI"/>
    <w:charset w:val="CC"/>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8822E0"/>
    <w:rsid w:val="00064D1E"/>
    <w:rsid w:val="001E4BE6"/>
    <w:rsid w:val="00201264"/>
    <w:rsid w:val="00215FFE"/>
    <w:rsid w:val="002422F1"/>
    <w:rsid w:val="002B14C2"/>
    <w:rsid w:val="002C414B"/>
    <w:rsid w:val="00395DA0"/>
    <w:rsid w:val="003960D8"/>
    <w:rsid w:val="003D125F"/>
    <w:rsid w:val="003E44E6"/>
    <w:rsid w:val="003F771D"/>
    <w:rsid w:val="00417B4D"/>
    <w:rsid w:val="0042228F"/>
    <w:rsid w:val="00440D90"/>
    <w:rsid w:val="004A5103"/>
    <w:rsid w:val="004E7BC8"/>
    <w:rsid w:val="00556D58"/>
    <w:rsid w:val="00624BF1"/>
    <w:rsid w:val="0068450F"/>
    <w:rsid w:val="00692EC1"/>
    <w:rsid w:val="006967AD"/>
    <w:rsid w:val="006F14AA"/>
    <w:rsid w:val="00720C95"/>
    <w:rsid w:val="007B02AC"/>
    <w:rsid w:val="007C3F23"/>
    <w:rsid w:val="008334DC"/>
    <w:rsid w:val="0085130A"/>
    <w:rsid w:val="008609FF"/>
    <w:rsid w:val="008822E0"/>
    <w:rsid w:val="008D6306"/>
    <w:rsid w:val="009E6A81"/>
    <w:rsid w:val="00A97338"/>
    <w:rsid w:val="00B45B46"/>
    <w:rsid w:val="00B60DF6"/>
    <w:rsid w:val="00B733DB"/>
    <w:rsid w:val="00BD0DB1"/>
    <w:rsid w:val="00BD31E4"/>
    <w:rsid w:val="00CF3FCA"/>
    <w:rsid w:val="00D0250F"/>
    <w:rsid w:val="00D36BB6"/>
    <w:rsid w:val="00DF37F5"/>
    <w:rsid w:val="00F51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A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8276CBAD1B49438F2D8700A4311948">
    <w:name w:val="918276CBAD1B49438F2D8700A4311948"/>
    <w:rsid w:val="008822E0"/>
  </w:style>
  <w:style w:type="paragraph" w:customStyle="1" w:styleId="46BA416FB3D4854EB80944E9B0F7FA07">
    <w:name w:val="46BA416FB3D4854EB80944E9B0F7FA07"/>
    <w:rsid w:val="008822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BA9E0-5F28-46A4-A8C6-0B45C626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9</Pages>
  <Words>3095</Words>
  <Characters>17646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ООО Зерновая компания "Нстюша"</Company>
  <LinksUpToDate>false</LinksUpToDate>
  <CharactersWithSpaces>20700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dc:creator>
  <cp:lastModifiedBy>Никитенко Дмитрий Николаевич</cp:lastModifiedBy>
  <cp:revision>7</cp:revision>
  <cp:lastPrinted>2018-12-17T07:13:00Z</cp:lastPrinted>
  <dcterms:created xsi:type="dcterms:W3CDTF">2019-10-21T14:08:00Z</dcterms:created>
  <dcterms:modified xsi:type="dcterms:W3CDTF">2019-10-23T11:29:00Z</dcterms:modified>
</cp:coreProperties>
</file>